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0325E836" w:rsidR="00B8637A" w:rsidRPr="00817FF1" w:rsidRDefault="004A3E51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08" w:type="dxa"/>
            <w:gridSpan w:val="4"/>
          </w:tcPr>
          <w:p w14:paraId="6156FCE9" w14:textId="07A635A8" w:rsidR="00B8637A" w:rsidRPr="00817FF1" w:rsidRDefault="0076305A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AJUSTE</w:t>
            </w:r>
            <w:r w:rsidR="005920BB">
              <w:rPr>
                <w:b/>
                <w:bCs/>
                <w:sz w:val="28"/>
                <w:szCs w:val="28"/>
              </w:rPr>
              <w:t xml:space="preserve"> DE RESULTADOS </w:t>
            </w:r>
            <w:r w:rsidR="007C36F9">
              <w:rPr>
                <w:b/>
                <w:bCs/>
                <w:sz w:val="28"/>
                <w:szCs w:val="28"/>
              </w:rPr>
              <w:t>DE LOS ESTUDIOS PRELIMINARES</w:t>
            </w:r>
          </w:p>
        </w:tc>
      </w:tr>
      <w:tr w:rsidR="009B7D24" w:rsidRPr="009B7D24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9B7D24" w:rsidRDefault="00B8637A" w:rsidP="00B8637A">
            <w:pPr>
              <w:jc w:val="center"/>
              <w:rPr>
                <w:b/>
                <w:bCs/>
                <w:color w:val="000000" w:themeColor="text1"/>
              </w:rPr>
            </w:pPr>
            <w:r w:rsidRPr="009B7D24">
              <w:rPr>
                <w:b/>
                <w:bCs/>
                <w:color w:val="000000" w:themeColor="text1"/>
              </w:rPr>
              <w:t>IDENTIFICACIÓN DE PROCESO</w:t>
            </w:r>
          </w:p>
        </w:tc>
      </w:tr>
      <w:tr w:rsidR="009B7D24" w:rsidRPr="009B7D24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01C82E6" w:rsidR="00B8637A" w:rsidRPr="009B7D24" w:rsidRDefault="00B8637A">
            <w:pPr>
              <w:rPr>
                <w:color w:val="000000" w:themeColor="text1"/>
              </w:rPr>
            </w:pPr>
            <w:proofErr w:type="spellStart"/>
            <w:r w:rsidRPr="009B7D24">
              <w:rPr>
                <w:color w:val="000000" w:themeColor="text1"/>
              </w:rPr>
              <w:t>N°</w:t>
            </w:r>
            <w:proofErr w:type="spellEnd"/>
            <w:r w:rsidRPr="009B7D24">
              <w:rPr>
                <w:color w:val="000000" w:themeColor="text1"/>
              </w:rPr>
              <w:t xml:space="preserve"> Proceso de Conexión</w:t>
            </w:r>
            <w:r w:rsidR="005F09BE" w:rsidRPr="009B7D24">
              <w:rPr>
                <w:color w:val="000000" w:themeColor="text1"/>
              </w:rPr>
              <w:t xml:space="preserve"> </w:t>
            </w:r>
            <w:r w:rsidR="005F09BE" w:rsidRPr="009B7D24">
              <w:rPr>
                <w:color w:val="000000" w:themeColor="text1"/>
                <w:vertAlign w:val="superscript"/>
              </w:rPr>
              <w:t>(1)</w:t>
            </w:r>
            <w:r w:rsidR="00717061" w:rsidRPr="009B7D24">
              <w:rPr>
                <w:color w:val="000000" w:themeColor="text1"/>
              </w:rPr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9B7D24" w:rsidRDefault="00B8637A">
            <w:pPr>
              <w:rPr>
                <w:color w:val="000000" w:themeColor="text1"/>
              </w:rPr>
            </w:pPr>
          </w:p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A6B8432" w:rsidR="00B8637A" w:rsidRPr="009B7D24" w:rsidRDefault="00B8637A">
            <w:pPr>
              <w:rPr>
                <w:color w:val="000000" w:themeColor="text1"/>
              </w:rPr>
            </w:pPr>
            <w:proofErr w:type="spellStart"/>
            <w:r w:rsidRPr="009B7D24">
              <w:rPr>
                <w:color w:val="000000" w:themeColor="text1"/>
              </w:rPr>
              <w:t>N°</w:t>
            </w:r>
            <w:proofErr w:type="spellEnd"/>
            <w:r w:rsidRPr="009B7D24">
              <w:rPr>
                <w:color w:val="000000" w:themeColor="text1"/>
              </w:rPr>
              <w:t xml:space="preserve"> </w:t>
            </w:r>
            <w:r w:rsidR="00D54D22" w:rsidRPr="009B7D24">
              <w:rPr>
                <w:color w:val="000000" w:themeColor="text1"/>
              </w:rPr>
              <w:t>Solicitud</w:t>
            </w:r>
            <w:r w:rsidR="005F09BE" w:rsidRPr="009B7D24">
              <w:rPr>
                <w:color w:val="000000" w:themeColor="text1"/>
                <w:vertAlign w:val="superscript"/>
              </w:rPr>
              <w:t xml:space="preserve"> (2)</w:t>
            </w:r>
            <w:r w:rsidR="005F09BE" w:rsidRPr="009B7D24">
              <w:rPr>
                <w:color w:val="000000" w:themeColor="text1"/>
              </w:rPr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9B7D24" w:rsidRDefault="00B8637A">
            <w:pPr>
              <w:rPr>
                <w:color w:val="000000" w:themeColor="text1"/>
              </w:rPr>
            </w:pPr>
          </w:p>
        </w:tc>
      </w:tr>
    </w:tbl>
    <w:p w14:paraId="6AE9D90E" w14:textId="77777777" w:rsidR="00B8637A" w:rsidRPr="009B7D24" w:rsidRDefault="00B8637A" w:rsidP="00754190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3827"/>
        <w:gridCol w:w="1723"/>
      </w:tblGrid>
      <w:tr w:rsidR="009B7D24" w:rsidRPr="009B7D24" w14:paraId="255C66CC" w14:textId="77777777" w:rsidTr="00D54D22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9B7D24" w:rsidRDefault="00EB24DB" w:rsidP="00BA3D10">
            <w:pPr>
              <w:jc w:val="center"/>
              <w:rPr>
                <w:b/>
                <w:bCs/>
                <w:color w:val="000000" w:themeColor="text1"/>
              </w:rPr>
            </w:pPr>
            <w:r w:rsidRPr="009B7D24">
              <w:rPr>
                <w:b/>
                <w:bCs/>
                <w:color w:val="000000" w:themeColor="text1"/>
              </w:rPr>
              <w:t>RESUMEN DEL PROCESO DE CONEXIÓN</w:t>
            </w:r>
          </w:p>
        </w:tc>
      </w:tr>
      <w:tr w:rsidR="009B7D24" w:rsidRPr="009B7D24" w14:paraId="39812AA2" w14:textId="77777777" w:rsidTr="00755651">
        <w:tc>
          <w:tcPr>
            <w:tcW w:w="2972" w:type="dxa"/>
          </w:tcPr>
          <w:p w14:paraId="62EBACEC" w14:textId="3DCA3AC3" w:rsidR="003214A7" w:rsidRPr="009B7D24" w:rsidRDefault="00B253B7" w:rsidP="00BA3D10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Fecha</w:t>
            </w:r>
            <w:r w:rsidR="0097508B" w:rsidRPr="009B7D24">
              <w:rPr>
                <w:color w:val="000000" w:themeColor="text1"/>
              </w:rPr>
              <w:t xml:space="preserve"> </w:t>
            </w:r>
            <w:r w:rsidR="00DA4EAD" w:rsidRPr="009B7D24">
              <w:rPr>
                <w:color w:val="000000" w:themeColor="text1"/>
              </w:rPr>
              <w:t>Revisiones Preliminares</w:t>
            </w:r>
            <w:r w:rsidR="00717061" w:rsidRPr="009B7D24">
              <w:rPr>
                <w:color w:val="000000" w:themeColor="text1"/>
              </w:rPr>
              <w:t>:</w:t>
            </w:r>
          </w:p>
        </w:tc>
        <w:tc>
          <w:tcPr>
            <w:tcW w:w="2268" w:type="dxa"/>
          </w:tcPr>
          <w:p w14:paraId="0655D30C" w14:textId="77777777" w:rsidR="003214A7" w:rsidRPr="009B7D24" w:rsidRDefault="003214A7" w:rsidP="00BA3D10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258E29C2" w14:textId="6BB5DA8B" w:rsidR="003214A7" w:rsidRPr="009B7D24" w:rsidRDefault="00D54D22" w:rsidP="00D54D22">
            <w:pPr>
              <w:jc w:val="left"/>
              <w:rPr>
                <w:color w:val="000000" w:themeColor="text1"/>
              </w:rPr>
            </w:pPr>
            <w:proofErr w:type="spellStart"/>
            <w:r w:rsidRPr="009B7D24">
              <w:rPr>
                <w:color w:val="000000" w:themeColor="text1"/>
              </w:rPr>
              <w:t>N°</w:t>
            </w:r>
            <w:proofErr w:type="spellEnd"/>
            <w:r w:rsidRPr="009B7D24">
              <w:rPr>
                <w:color w:val="000000" w:themeColor="text1"/>
              </w:rPr>
              <w:t xml:space="preserve"> Solicitud </w:t>
            </w:r>
            <w:r w:rsidR="00DA4EAD" w:rsidRPr="009B7D24">
              <w:rPr>
                <w:color w:val="000000" w:themeColor="text1"/>
              </w:rPr>
              <w:t xml:space="preserve">Revisiones </w:t>
            </w:r>
            <w:r w:rsidR="00632A0C" w:rsidRPr="009B7D24">
              <w:rPr>
                <w:color w:val="000000" w:themeColor="text1"/>
              </w:rPr>
              <w:t>Preliminares</w:t>
            </w:r>
            <w:r w:rsidR="00632A0C" w:rsidRPr="009B7D24">
              <w:rPr>
                <w:color w:val="000000" w:themeColor="text1"/>
                <w:vertAlign w:val="superscript"/>
              </w:rPr>
              <w:t xml:space="preserve"> (</w:t>
            </w:r>
            <w:r w:rsidR="00A36EE1" w:rsidRPr="009B7D24">
              <w:rPr>
                <w:color w:val="000000" w:themeColor="text1"/>
                <w:vertAlign w:val="superscript"/>
              </w:rPr>
              <w:t>3</w:t>
            </w:r>
            <w:r w:rsidR="005F09BE" w:rsidRPr="009B7D24">
              <w:rPr>
                <w:color w:val="000000" w:themeColor="text1"/>
                <w:vertAlign w:val="superscript"/>
              </w:rPr>
              <w:t>)</w:t>
            </w:r>
            <w:r w:rsidR="00717061" w:rsidRPr="009B7D24">
              <w:rPr>
                <w:color w:val="000000" w:themeColor="text1"/>
              </w:rPr>
              <w:t>:</w:t>
            </w:r>
          </w:p>
        </w:tc>
        <w:tc>
          <w:tcPr>
            <w:tcW w:w="1723" w:type="dxa"/>
          </w:tcPr>
          <w:p w14:paraId="59E4CC5E" w14:textId="77777777" w:rsidR="003214A7" w:rsidRPr="009B7D24" w:rsidRDefault="003214A7" w:rsidP="00BA3D10">
            <w:pPr>
              <w:rPr>
                <w:color w:val="000000" w:themeColor="text1"/>
              </w:rPr>
            </w:pPr>
          </w:p>
        </w:tc>
      </w:tr>
    </w:tbl>
    <w:p w14:paraId="03548F4C" w14:textId="77777777" w:rsidR="00FC3A67" w:rsidRPr="00BF49C2" w:rsidRDefault="00FC3A67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D54D2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3A8DF6D0" w:rsidR="00F37A0E" w:rsidRDefault="00355D27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ENCARGADA DE REALIZAR ESTUDIOS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3426E30" w:rsidR="00F37A0E" w:rsidRDefault="000C105E" w:rsidP="00EE191A">
            <w:pPr>
              <w:jc w:val="left"/>
            </w:pPr>
            <w:r>
              <w:rPr>
                <w:b/>
                <w:bCs/>
              </w:rPr>
              <w:t>IDENTIFICACIÓN</w:t>
            </w:r>
            <w:r w:rsidR="000E1FE8">
              <w:rPr>
                <w:b/>
                <w:bCs/>
              </w:rPr>
              <w:t xml:space="preserve"> DE LA </w:t>
            </w:r>
            <w:r w:rsidR="00F37A0E">
              <w:rPr>
                <w:b/>
                <w:bCs/>
              </w:rPr>
              <w:t xml:space="preserve">EMPRESA </w:t>
            </w:r>
          </w:p>
        </w:tc>
      </w:tr>
      <w:tr w:rsidR="00F37A0E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27113DCF" w:rsidR="00F37A0E" w:rsidRDefault="00F37A0E" w:rsidP="00EE191A">
            <w:r>
              <w:t>Nombre</w:t>
            </w:r>
            <w:r w:rsidR="00CF5DE3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  <w:tr w:rsidR="00F37A0E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6F5B7853" w:rsidR="00F37A0E" w:rsidRDefault="00F37A0E" w:rsidP="00EE191A">
            <w:r>
              <w:rPr>
                <w:b/>
                <w:bCs/>
              </w:rPr>
              <w:t xml:space="preserve">DATOS DEL </w:t>
            </w:r>
            <w:r w:rsidR="004E12FA">
              <w:rPr>
                <w:b/>
                <w:bCs/>
              </w:rPr>
              <w:t>INGENIERO</w:t>
            </w:r>
            <w:r>
              <w:rPr>
                <w:b/>
                <w:bCs/>
              </w:rPr>
              <w:t xml:space="preserve"> RESPONSABLE</w:t>
            </w:r>
          </w:p>
        </w:tc>
      </w:tr>
      <w:tr w:rsidR="00F37A0E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Default="00F37A0E" w:rsidP="00EE191A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Default="00F37A0E" w:rsidP="00EE191A">
            <w: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Default="00F37A0E" w:rsidP="00EE191A"/>
        </w:tc>
      </w:tr>
      <w:tr w:rsidR="00F37A0E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23D80B91" w:rsidR="00F37A0E" w:rsidRDefault="00F37A0E" w:rsidP="00EE191A">
            <w:r>
              <w:t>Correo</w:t>
            </w:r>
            <w:r w:rsidR="00233729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Default="00F37A0E" w:rsidP="00EE191A"/>
        </w:tc>
      </w:tr>
    </w:tbl>
    <w:p w14:paraId="4776C05A" w14:textId="77777777" w:rsidR="00F37A0E" w:rsidRDefault="00F37A0E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699"/>
        <w:gridCol w:w="2741"/>
        <w:gridCol w:w="2667"/>
      </w:tblGrid>
      <w:tr w:rsidR="000A2501" w14:paraId="574A2941" w14:textId="77777777" w:rsidTr="00D54D2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A40393" w:rsidRDefault="000A2501" w:rsidP="00EE191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A2501" w14:paraId="7AAE394F" w14:textId="77777777" w:rsidTr="000A2501">
        <w:tc>
          <w:tcPr>
            <w:tcW w:w="2683" w:type="dxa"/>
          </w:tcPr>
          <w:p w14:paraId="531D99AC" w14:textId="77777777" w:rsidR="000A2501" w:rsidRDefault="000A2501" w:rsidP="00EE191A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Default="000A2501" w:rsidP="00EE191A">
            <w:pPr>
              <w:jc w:val="center"/>
            </w:pPr>
          </w:p>
        </w:tc>
      </w:tr>
      <w:tr w:rsidR="000A2501" w14:paraId="4DB509A6" w14:textId="77777777" w:rsidTr="000A2501">
        <w:tc>
          <w:tcPr>
            <w:tcW w:w="2683" w:type="dxa"/>
          </w:tcPr>
          <w:p w14:paraId="08D978F3" w14:textId="77777777" w:rsidR="000A2501" w:rsidRDefault="000A2501" w:rsidP="00EE191A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Default="000A2501" w:rsidP="00EE191A">
            <w:pPr>
              <w:jc w:val="center"/>
            </w:pPr>
          </w:p>
        </w:tc>
      </w:tr>
      <w:tr w:rsidR="000A2501" w14:paraId="70236AFD" w14:textId="77777777" w:rsidTr="004271C7">
        <w:tc>
          <w:tcPr>
            <w:tcW w:w="2683" w:type="dxa"/>
          </w:tcPr>
          <w:p w14:paraId="353FFF98" w14:textId="77777777" w:rsidR="000A2501" w:rsidRDefault="000A2501" w:rsidP="00EE191A">
            <w:pPr>
              <w:jc w:val="left"/>
            </w:pPr>
            <w:r>
              <w:t>Comuna:</w:t>
            </w:r>
          </w:p>
        </w:tc>
        <w:tc>
          <w:tcPr>
            <w:tcW w:w="2699" w:type="dxa"/>
          </w:tcPr>
          <w:p w14:paraId="733D3F56" w14:textId="77777777" w:rsidR="000A2501" w:rsidRDefault="000A2501" w:rsidP="00EE191A">
            <w:pPr>
              <w:jc w:val="center"/>
            </w:pPr>
          </w:p>
        </w:tc>
        <w:tc>
          <w:tcPr>
            <w:tcW w:w="2741" w:type="dxa"/>
          </w:tcPr>
          <w:p w14:paraId="0FB3AD46" w14:textId="77777777" w:rsidR="000A2501" w:rsidRDefault="000A2501" w:rsidP="00EE191A">
            <w:pPr>
              <w:jc w:val="left"/>
            </w:pPr>
            <w:r>
              <w:t>Región:</w:t>
            </w:r>
          </w:p>
        </w:tc>
        <w:tc>
          <w:tcPr>
            <w:tcW w:w="2667" w:type="dxa"/>
          </w:tcPr>
          <w:p w14:paraId="7B0B009C" w14:textId="77777777" w:rsidR="000A2501" w:rsidRDefault="000A2501" w:rsidP="00EE191A">
            <w:pPr>
              <w:jc w:val="center"/>
            </w:pPr>
          </w:p>
        </w:tc>
      </w:tr>
      <w:tr w:rsidR="000A2501" w14:paraId="1FFC6BB1" w14:textId="77777777" w:rsidTr="004271C7">
        <w:tc>
          <w:tcPr>
            <w:tcW w:w="2683" w:type="dxa"/>
          </w:tcPr>
          <w:p w14:paraId="19CC51BE" w14:textId="77777777" w:rsidR="000A2501" w:rsidRPr="000E3ACA" w:rsidRDefault="000A2501" w:rsidP="00EE191A">
            <w:pPr>
              <w:jc w:val="left"/>
            </w:pPr>
            <w:r w:rsidRPr="000E3ACA">
              <w:t>Alimentador:</w:t>
            </w:r>
          </w:p>
        </w:tc>
        <w:tc>
          <w:tcPr>
            <w:tcW w:w="2699" w:type="dxa"/>
          </w:tcPr>
          <w:p w14:paraId="4E6893CE" w14:textId="77777777" w:rsidR="000A2501" w:rsidRPr="000E3ACA" w:rsidRDefault="000A2501" w:rsidP="00EE191A">
            <w:pPr>
              <w:jc w:val="center"/>
            </w:pPr>
          </w:p>
        </w:tc>
        <w:tc>
          <w:tcPr>
            <w:tcW w:w="2741" w:type="dxa"/>
          </w:tcPr>
          <w:p w14:paraId="1CFB1F01" w14:textId="77777777" w:rsidR="000A2501" w:rsidRPr="000E3ACA" w:rsidRDefault="000A2501" w:rsidP="00EE191A">
            <w:pPr>
              <w:jc w:val="left"/>
            </w:pPr>
            <w:r w:rsidRPr="000E3ACA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Default="000A2501" w:rsidP="00EE191A">
            <w:pPr>
              <w:jc w:val="center"/>
            </w:pPr>
          </w:p>
        </w:tc>
      </w:tr>
      <w:tr w:rsidR="000A2501" w14:paraId="2143154B" w14:textId="77777777" w:rsidTr="004271C7">
        <w:tc>
          <w:tcPr>
            <w:tcW w:w="2683" w:type="dxa"/>
          </w:tcPr>
          <w:p w14:paraId="31BC3028" w14:textId="568A2577" w:rsidR="000A2501" w:rsidRPr="009B7D24" w:rsidRDefault="000E3ACA" w:rsidP="00EE191A">
            <w:pPr>
              <w:jc w:val="left"/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Código</w:t>
            </w:r>
            <w:r w:rsidR="000A2501" w:rsidRPr="009B7D24">
              <w:rPr>
                <w:color w:val="000000" w:themeColor="text1"/>
              </w:rPr>
              <w:t xml:space="preserve"> Alimentador</w:t>
            </w:r>
            <w:r w:rsidR="00481E54" w:rsidRPr="009B7D24">
              <w:rPr>
                <w:color w:val="000000" w:themeColor="text1"/>
              </w:rPr>
              <w:t xml:space="preserve"> (PIP) </w:t>
            </w:r>
            <w:r w:rsidR="00481E54" w:rsidRPr="009B7D24">
              <w:rPr>
                <w:color w:val="000000" w:themeColor="text1"/>
                <w:vertAlign w:val="superscript"/>
              </w:rPr>
              <w:t>(</w:t>
            </w:r>
            <w:r w:rsidR="00A36EE1" w:rsidRPr="009B7D24">
              <w:rPr>
                <w:color w:val="000000" w:themeColor="text1"/>
                <w:vertAlign w:val="superscript"/>
              </w:rPr>
              <w:t>4</w:t>
            </w:r>
            <w:r w:rsidR="00481E54" w:rsidRPr="009B7D24">
              <w:rPr>
                <w:color w:val="000000" w:themeColor="text1"/>
                <w:vertAlign w:val="superscript"/>
              </w:rPr>
              <w:t>)</w:t>
            </w:r>
            <w:r w:rsidR="00481E54" w:rsidRPr="009B7D24">
              <w:rPr>
                <w:color w:val="000000" w:themeColor="text1"/>
              </w:rPr>
              <w:t>:</w:t>
            </w:r>
          </w:p>
        </w:tc>
        <w:tc>
          <w:tcPr>
            <w:tcW w:w="2699" w:type="dxa"/>
          </w:tcPr>
          <w:p w14:paraId="1B90339E" w14:textId="77777777" w:rsidR="000A2501" w:rsidRPr="009B7D24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0618FA03" w14:textId="0CCC3427" w:rsidR="000A2501" w:rsidRPr="009B7D24" w:rsidRDefault="000E3ACA" w:rsidP="00EE191A">
            <w:pPr>
              <w:jc w:val="left"/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Código</w:t>
            </w:r>
            <w:r w:rsidR="000A2501" w:rsidRPr="009B7D24">
              <w:rPr>
                <w:color w:val="000000" w:themeColor="text1"/>
              </w:rPr>
              <w:t xml:space="preserve"> Subestación</w:t>
            </w:r>
            <w:r w:rsidR="00217012" w:rsidRPr="009B7D24">
              <w:rPr>
                <w:color w:val="000000" w:themeColor="text1"/>
              </w:rPr>
              <w:t xml:space="preserve"> (PIP) </w:t>
            </w:r>
            <w:r w:rsidR="00217012" w:rsidRPr="009B7D24">
              <w:rPr>
                <w:color w:val="000000" w:themeColor="text1"/>
                <w:vertAlign w:val="superscript"/>
              </w:rPr>
              <w:t>(</w:t>
            </w:r>
            <w:r w:rsidR="00A36EE1" w:rsidRPr="009B7D24">
              <w:rPr>
                <w:color w:val="000000" w:themeColor="text1"/>
                <w:vertAlign w:val="superscript"/>
              </w:rPr>
              <w:t>5</w:t>
            </w:r>
            <w:r w:rsidR="00217012" w:rsidRPr="009B7D24">
              <w:rPr>
                <w:color w:val="000000" w:themeColor="text1"/>
                <w:vertAlign w:val="superscript"/>
              </w:rPr>
              <w:t>)</w:t>
            </w:r>
            <w:r w:rsidR="000A2501" w:rsidRPr="009B7D24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073BEEC1" w14:textId="77777777" w:rsidR="000A2501" w:rsidRDefault="000A2501" w:rsidP="00EE191A">
            <w:pPr>
              <w:jc w:val="center"/>
            </w:pPr>
          </w:p>
        </w:tc>
      </w:tr>
    </w:tbl>
    <w:p w14:paraId="20C67F2F" w14:textId="77777777" w:rsidR="00B37854" w:rsidRDefault="00B37854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899"/>
        <w:gridCol w:w="1800"/>
        <w:gridCol w:w="899"/>
        <w:gridCol w:w="1801"/>
      </w:tblGrid>
      <w:tr w:rsidR="007E33B9" w14:paraId="285ED9DB" w14:textId="77777777" w:rsidTr="00D54D22">
        <w:tc>
          <w:tcPr>
            <w:tcW w:w="10790" w:type="dxa"/>
            <w:gridSpan w:val="5"/>
            <w:shd w:val="clear" w:color="auto" w:fill="D9F2D0" w:themeFill="accent6" w:themeFillTint="33"/>
          </w:tcPr>
          <w:p w14:paraId="25361F63" w14:textId="77777777" w:rsidR="007E33B9" w:rsidRPr="00A40393" w:rsidRDefault="007E33B9" w:rsidP="007A0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GENERALIDADES DEL ESTUDIO DE CONEXIÓN</w:t>
            </w:r>
          </w:p>
        </w:tc>
      </w:tr>
      <w:tr w:rsidR="000C105E" w14:paraId="75682AED" w14:textId="77777777" w:rsidTr="004271C7">
        <w:tc>
          <w:tcPr>
            <w:tcW w:w="5391" w:type="dxa"/>
          </w:tcPr>
          <w:p w14:paraId="59D86592" w14:textId="77777777" w:rsidR="000C105E" w:rsidRDefault="000C105E" w:rsidP="007A0713">
            <w:r>
              <w:t>Calificación del proceso de conexión de PMGD.</w:t>
            </w:r>
          </w:p>
        </w:tc>
        <w:tc>
          <w:tcPr>
            <w:tcW w:w="2699" w:type="dxa"/>
            <w:gridSpan w:val="2"/>
            <w:vAlign w:val="center"/>
          </w:tcPr>
          <w:p w14:paraId="4B3E961A" w14:textId="0BB980DD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Significativo</w:t>
            </w:r>
          </w:p>
        </w:tc>
        <w:tc>
          <w:tcPr>
            <w:tcW w:w="2700" w:type="dxa"/>
            <w:gridSpan w:val="2"/>
            <w:vAlign w:val="center"/>
          </w:tcPr>
          <w:p w14:paraId="2090FDE0" w14:textId="5EC6ABDD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Alto Impacto</w:t>
            </w:r>
          </w:p>
        </w:tc>
      </w:tr>
      <w:tr w:rsidR="000C105E" w14:paraId="18FA33E2" w14:textId="77777777" w:rsidTr="004271C7">
        <w:tc>
          <w:tcPr>
            <w:tcW w:w="5391" w:type="dxa"/>
          </w:tcPr>
          <w:p w14:paraId="3843BAE9" w14:textId="77777777" w:rsidR="000C105E" w:rsidRDefault="000C105E" w:rsidP="007A0713">
            <w:pPr>
              <w:tabs>
                <w:tab w:val="left" w:pos="4478"/>
              </w:tabs>
            </w:pPr>
            <w:r>
              <w:t>Alimentador es dependiente de otra red de distribución.</w:t>
            </w:r>
          </w:p>
        </w:tc>
        <w:tc>
          <w:tcPr>
            <w:tcW w:w="2699" w:type="dxa"/>
            <w:gridSpan w:val="2"/>
          </w:tcPr>
          <w:p w14:paraId="071918D3" w14:textId="75AE52E3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  <w:gridSpan w:val="2"/>
          </w:tcPr>
          <w:p w14:paraId="105E9EAE" w14:textId="6BFB9C9F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0C105E" w14:paraId="7FC87442" w14:textId="77777777" w:rsidTr="004271C7">
        <w:tc>
          <w:tcPr>
            <w:tcW w:w="5391" w:type="dxa"/>
          </w:tcPr>
          <w:p w14:paraId="51A52131" w14:textId="77777777" w:rsidR="000C105E" w:rsidRDefault="000C105E" w:rsidP="007A0713">
            <w:pPr>
              <w:tabs>
                <w:tab w:val="left" w:pos="4478"/>
              </w:tabs>
            </w:pPr>
            <w:r>
              <w:t>Incluye componente de almacenamiento.</w:t>
            </w:r>
          </w:p>
        </w:tc>
        <w:tc>
          <w:tcPr>
            <w:tcW w:w="2699" w:type="dxa"/>
            <w:gridSpan w:val="2"/>
          </w:tcPr>
          <w:p w14:paraId="17A7AE82" w14:textId="5EDD3FB7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  <w:gridSpan w:val="2"/>
          </w:tcPr>
          <w:p w14:paraId="6BC1AAF5" w14:textId="5A5519F4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0C105E" w14:paraId="511B5E5F" w14:textId="77777777" w:rsidTr="004271C7">
        <w:tc>
          <w:tcPr>
            <w:tcW w:w="5391" w:type="dxa"/>
          </w:tcPr>
          <w:p w14:paraId="48210089" w14:textId="77777777" w:rsidR="000C105E" w:rsidRDefault="000C105E" w:rsidP="007A0713">
            <w:r>
              <w:t>Encargado de realizar los estudios técnicos preliminares</w:t>
            </w:r>
          </w:p>
        </w:tc>
        <w:tc>
          <w:tcPr>
            <w:tcW w:w="2699" w:type="dxa"/>
            <w:gridSpan w:val="2"/>
            <w:vAlign w:val="center"/>
          </w:tcPr>
          <w:p w14:paraId="6B149E03" w14:textId="34D67518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Distribuidora</w:t>
            </w:r>
          </w:p>
        </w:tc>
        <w:tc>
          <w:tcPr>
            <w:tcW w:w="2700" w:type="dxa"/>
            <w:gridSpan w:val="2"/>
            <w:vAlign w:val="center"/>
          </w:tcPr>
          <w:p w14:paraId="198CFEE5" w14:textId="5451FF3B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Interesado</w:t>
            </w:r>
          </w:p>
        </w:tc>
      </w:tr>
      <w:tr w:rsidR="007E33B9" w14:paraId="3062AE45" w14:textId="77777777" w:rsidTr="004271C7">
        <w:tc>
          <w:tcPr>
            <w:tcW w:w="5391" w:type="dxa"/>
          </w:tcPr>
          <w:p w14:paraId="220051C8" w14:textId="30F474BE" w:rsidR="007E33B9" w:rsidRDefault="007E33B9" w:rsidP="007A0713">
            <w:r>
              <w:t xml:space="preserve">Identificación del encargado de realizar los </w:t>
            </w:r>
            <w:r w:rsidR="00632A0C">
              <w:t>estudios:</w:t>
            </w:r>
          </w:p>
        </w:tc>
        <w:tc>
          <w:tcPr>
            <w:tcW w:w="5399" w:type="dxa"/>
            <w:gridSpan w:val="4"/>
          </w:tcPr>
          <w:p w14:paraId="014E3562" w14:textId="77777777" w:rsidR="007E33B9" w:rsidRDefault="007E33B9" w:rsidP="007A0713">
            <w:pPr>
              <w:jc w:val="left"/>
            </w:pPr>
          </w:p>
        </w:tc>
      </w:tr>
      <w:tr w:rsidR="007E33B9" w14:paraId="620CA75C" w14:textId="77777777" w:rsidTr="004271C7">
        <w:tc>
          <w:tcPr>
            <w:tcW w:w="6290" w:type="dxa"/>
            <w:gridSpan w:val="2"/>
          </w:tcPr>
          <w:p w14:paraId="54C45359" w14:textId="3AD591F5" w:rsidR="007E33B9" w:rsidRDefault="007E33B9" w:rsidP="007A0713">
            <w:pPr>
              <w:jc w:val="left"/>
            </w:pPr>
            <w:r>
              <w:t>Fecha de los antecedentes utilizados para realizar los estudios</w:t>
            </w:r>
            <w:r w:rsidR="000C105E">
              <w:t>:</w:t>
            </w:r>
          </w:p>
        </w:tc>
        <w:tc>
          <w:tcPr>
            <w:tcW w:w="2699" w:type="dxa"/>
            <w:gridSpan w:val="2"/>
          </w:tcPr>
          <w:p w14:paraId="0ABE7136" w14:textId="77777777" w:rsidR="007E33B9" w:rsidRDefault="007E33B9" w:rsidP="007A0713">
            <w:pPr>
              <w:jc w:val="left"/>
            </w:pPr>
          </w:p>
        </w:tc>
        <w:tc>
          <w:tcPr>
            <w:tcW w:w="1801" w:type="dxa"/>
          </w:tcPr>
          <w:p w14:paraId="4709E7C1" w14:textId="77777777" w:rsidR="007E33B9" w:rsidRDefault="007E33B9" w:rsidP="007A0713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  <w:r>
              <w:t>)</w:t>
            </w:r>
          </w:p>
        </w:tc>
      </w:tr>
    </w:tbl>
    <w:p w14:paraId="1086D8EC" w14:textId="77777777" w:rsidR="00001882" w:rsidRDefault="00001882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3D09DA" w14:paraId="71820FF7" w14:textId="77777777" w:rsidTr="00D54D22">
        <w:tc>
          <w:tcPr>
            <w:tcW w:w="10790" w:type="dxa"/>
            <w:gridSpan w:val="3"/>
            <w:shd w:val="clear" w:color="auto" w:fill="D9F2D0" w:themeFill="accent6" w:themeFillTint="33"/>
          </w:tcPr>
          <w:p w14:paraId="28842B68" w14:textId="44901DD1" w:rsidR="003D09DA" w:rsidRPr="007672F8" w:rsidRDefault="003D09DA" w:rsidP="007A0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RESULTADOS DE </w:t>
            </w:r>
            <w:r w:rsidR="007C36F9">
              <w:rPr>
                <w:b/>
                <w:bCs/>
              </w:rPr>
              <w:t>LOS AJUSTES A LOS ESTUDIOS DE CONEXIÓN</w:t>
            </w:r>
            <w:r w:rsidR="0084058C">
              <w:rPr>
                <w:b/>
                <w:bCs/>
              </w:rPr>
              <w:t xml:space="preserve"> EN DISTRIBUCIÓN</w:t>
            </w:r>
          </w:p>
        </w:tc>
      </w:tr>
      <w:tr w:rsidR="00233729" w14:paraId="6178288D" w14:textId="77777777" w:rsidTr="009B7D24">
        <w:tc>
          <w:tcPr>
            <w:tcW w:w="5391" w:type="dxa"/>
          </w:tcPr>
          <w:p w14:paraId="25AB791C" w14:textId="77777777" w:rsidR="00233729" w:rsidRDefault="00233729" w:rsidP="007A0713">
            <w:r>
              <w:t>Red de distribución posee una condición preexistente</w:t>
            </w:r>
          </w:p>
        </w:tc>
        <w:tc>
          <w:tcPr>
            <w:tcW w:w="2699" w:type="dxa"/>
          </w:tcPr>
          <w:p w14:paraId="658E605A" w14:textId="54C7AD22" w:rsidR="00233729" w:rsidRDefault="00233729" w:rsidP="00233729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5BC2F685" w14:textId="3AC7A391" w:rsidR="00233729" w:rsidRDefault="00233729" w:rsidP="00233729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43D86" w14:paraId="64EF473E" w14:textId="77777777" w:rsidTr="009B7D24">
        <w:tc>
          <w:tcPr>
            <w:tcW w:w="5391" w:type="dxa"/>
          </w:tcPr>
          <w:p w14:paraId="59B89A10" w14:textId="77777777" w:rsidR="00C43D86" w:rsidRDefault="00C43D86" w:rsidP="007A0713">
            <w: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57D740DE" w14:textId="6AF49E89" w:rsidR="00C43D86" w:rsidRDefault="00C43D86" w:rsidP="00233729">
            <w:pPr>
              <w:jc w:val="left"/>
            </w:pPr>
            <w:r w:rsidRPr="00DC04F5">
              <w:sym w:font="Symbol" w:char="F0FF"/>
            </w:r>
            <w:r>
              <w:t xml:space="preserve"> Regulación Tensión</w:t>
            </w:r>
          </w:p>
        </w:tc>
        <w:tc>
          <w:tcPr>
            <w:tcW w:w="2700" w:type="dxa"/>
            <w:vAlign w:val="center"/>
          </w:tcPr>
          <w:p w14:paraId="7995050A" w14:textId="4A11EB30" w:rsidR="00C43D86" w:rsidRDefault="00C43D86" w:rsidP="00C43D86">
            <w:pPr>
              <w:jc w:val="left"/>
            </w:pPr>
            <w:r w:rsidRPr="00DC04F5">
              <w:sym w:font="Symbol" w:char="F0FF"/>
            </w:r>
            <w:r>
              <w:t xml:space="preserve"> Sobrecarga </w:t>
            </w:r>
            <w:r w:rsidR="00CB6BF1">
              <w:t>Componente</w:t>
            </w:r>
          </w:p>
        </w:tc>
      </w:tr>
      <w:tr w:rsidR="00CB6BF1" w14:paraId="3E13FC48" w14:textId="77777777" w:rsidTr="009B7D24">
        <w:tc>
          <w:tcPr>
            <w:tcW w:w="5391" w:type="dxa"/>
          </w:tcPr>
          <w:p w14:paraId="4A8D040B" w14:textId="77777777" w:rsidR="00CB6BF1" w:rsidRDefault="00CB6BF1" w:rsidP="007A0713">
            <w:r>
              <w:t>Red de distribución posee una restricción técnica</w:t>
            </w:r>
          </w:p>
        </w:tc>
        <w:tc>
          <w:tcPr>
            <w:tcW w:w="2699" w:type="dxa"/>
          </w:tcPr>
          <w:p w14:paraId="36814FB8" w14:textId="26EFB5C7" w:rsidR="00CB6BF1" w:rsidRDefault="00CB6BF1" w:rsidP="00CB6BF1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293A5678" w14:textId="36B61A62" w:rsidR="00CB6BF1" w:rsidRDefault="00CB6BF1" w:rsidP="00CB6BF1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B6BF1" w14:paraId="767B7831" w14:textId="77777777" w:rsidTr="009B7D24">
        <w:tc>
          <w:tcPr>
            <w:tcW w:w="5391" w:type="dxa"/>
          </w:tcPr>
          <w:p w14:paraId="1FC222F6" w14:textId="77777777" w:rsidR="00CB6BF1" w:rsidRDefault="00CB6BF1" w:rsidP="007A0713">
            <w: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7920861C" w14:textId="79D5906D" w:rsidR="00CB6BF1" w:rsidRDefault="00CB6BF1" w:rsidP="00CB6BF1">
            <w:pPr>
              <w:jc w:val="left"/>
            </w:pPr>
            <w:r w:rsidRPr="00DC04F5">
              <w:sym w:font="Symbol" w:char="F0FF"/>
            </w:r>
            <w:r>
              <w:t xml:space="preserve"> Cabecera</w:t>
            </w:r>
          </w:p>
        </w:tc>
        <w:tc>
          <w:tcPr>
            <w:tcW w:w="2700" w:type="dxa"/>
            <w:vAlign w:val="center"/>
          </w:tcPr>
          <w:p w14:paraId="153D94A0" w14:textId="48936680" w:rsidR="00CB6BF1" w:rsidRDefault="00CB6BF1" w:rsidP="00CB6BF1">
            <w:pPr>
              <w:jc w:val="left"/>
            </w:pPr>
            <w:r w:rsidRPr="00DC04F5">
              <w:sym w:font="Symbol" w:char="F0FF"/>
            </w:r>
            <w:r>
              <w:t xml:space="preserve"> Otro</w:t>
            </w:r>
            <w:r w:rsidR="009D597A">
              <w:t>:</w:t>
            </w:r>
          </w:p>
        </w:tc>
      </w:tr>
      <w:tr w:rsidR="009B7D24" w14:paraId="5DC342A3" w14:textId="77777777" w:rsidTr="009B7D24">
        <w:tc>
          <w:tcPr>
            <w:tcW w:w="5391" w:type="dxa"/>
          </w:tcPr>
          <w:p w14:paraId="79BEE73C" w14:textId="10F9818E" w:rsidR="009B7D24" w:rsidRPr="009B7D24" w:rsidRDefault="009B7D24" w:rsidP="007A0713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Potencia máxima disponible (kW)</w:t>
            </w:r>
            <w:r w:rsidRPr="009B7D24">
              <w:rPr>
                <w:color w:val="000000" w:themeColor="text1"/>
                <w:vertAlign w:val="superscript"/>
              </w:rPr>
              <w:t xml:space="preserve"> (6)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399" w:type="dxa"/>
            <w:gridSpan w:val="2"/>
          </w:tcPr>
          <w:p w14:paraId="19EABF8D" w14:textId="7182DB52" w:rsidR="009B7D24" w:rsidRDefault="009B7D24" w:rsidP="007A0713"/>
        </w:tc>
      </w:tr>
      <w:tr w:rsidR="00C97796" w14:paraId="36F97F47" w14:textId="77777777" w:rsidTr="009B7D24">
        <w:tc>
          <w:tcPr>
            <w:tcW w:w="5391" w:type="dxa"/>
          </w:tcPr>
          <w:p w14:paraId="26E04CD2" w14:textId="77777777" w:rsidR="00C97796" w:rsidRDefault="00C97796" w:rsidP="007A0713">
            <w:r>
              <w:t>Son especificadas Obras Adicionales en la red adyacente</w:t>
            </w:r>
          </w:p>
        </w:tc>
        <w:tc>
          <w:tcPr>
            <w:tcW w:w="2699" w:type="dxa"/>
          </w:tcPr>
          <w:p w14:paraId="5C8FE7B3" w14:textId="4CF263A2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20FA2210" w14:textId="0695000F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97796" w14:paraId="02458331" w14:textId="77777777" w:rsidTr="009B7D24">
        <w:tc>
          <w:tcPr>
            <w:tcW w:w="5391" w:type="dxa"/>
          </w:tcPr>
          <w:p w14:paraId="1C949ADD" w14:textId="77777777" w:rsidR="00C97796" w:rsidRDefault="00C97796" w:rsidP="007A0713">
            <w:r>
              <w:t>Son especificadas Adecuaciones al punto de conexión</w:t>
            </w:r>
          </w:p>
        </w:tc>
        <w:tc>
          <w:tcPr>
            <w:tcW w:w="2699" w:type="dxa"/>
          </w:tcPr>
          <w:p w14:paraId="58CE6C7D" w14:textId="64E95329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592BD98B" w14:textId="0DB54030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97796" w14:paraId="73FDA5DC" w14:textId="77777777" w:rsidTr="009B7D24">
        <w:tc>
          <w:tcPr>
            <w:tcW w:w="5391" w:type="dxa"/>
          </w:tcPr>
          <w:p w14:paraId="3FC6A32D" w14:textId="77777777" w:rsidR="00C97796" w:rsidRDefault="00C97796" w:rsidP="007A0713">
            <w:r>
              <w:t>Son especificadas Ajustes en la red adyacente</w:t>
            </w:r>
          </w:p>
        </w:tc>
        <w:tc>
          <w:tcPr>
            <w:tcW w:w="2699" w:type="dxa"/>
          </w:tcPr>
          <w:p w14:paraId="2FDE6F50" w14:textId="7835D5EF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3F247086" w14:textId="5DE5FF8F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97796" w14:paraId="056E2260" w14:textId="77777777" w:rsidTr="009B7D24">
        <w:tc>
          <w:tcPr>
            <w:tcW w:w="5391" w:type="dxa"/>
          </w:tcPr>
          <w:p w14:paraId="64D0D950" w14:textId="77777777" w:rsidR="00C97796" w:rsidRDefault="00C97796" w:rsidP="007A0713">
            <w:r>
              <w:t>Requiere más antecedentes para evaluar el impacto de red</w:t>
            </w:r>
          </w:p>
        </w:tc>
        <w:tc>
          <w:tcPr>
            <w:tcW w:w="2699" w:type="dxa"/>
          </w:tcPr>
          <w:p w14:paraId="64CEF011" w14:textId="2DE51AE0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3A1CFEF7" w14:textId="1D6A7447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B3748C" w14:paraId="71AEFA48" w14:textId="77777777" w:rsidTr="00B3748C">
        <w:trPr>
          <w:trHeight w:val="680"/>
        </w:trPr>
        <w:tc>
          <w:tcPr>
            <w:tcW w:w="10790" w:type="dxa"/>
            <w:gridSpan w:val="3"/>
          </w:tcPr>
          <w:p w14:paraId="6918A641" w14:textId="4772D3A4" w:rsidR="00B3748C" w:rsidRDefault="00B3748C" w:rsidP="007A0713">
            <w:pPr>
              <w:jc w:val="left"/>
            </w:pPr>
            <w:r>
              <w:t xml:space="preserve">Indique a quien se le solicitaran más </w:t>
            </w:r>
            <w:r w:rsidR="00467398">
              <w:t>antecedentes</w:t>
            </w:r>
            <w:r w:rsidR="00467398" w:rsidRPr="00217012">
              <w:rPr>
                <w:color w:val="FF0000"/>
                <w:vertAlign w:val="superscript"/>
              </w:rPr>
              <w:t xml:space="preserve"> </w:t>
            </w:r>
            <w:r w:rsidR="00467398" w:rsidRPr="009B7D24">
              <w:rPr>
                <w:color w:val="000000" w:themeColor="text1"/>
                <w:vertAlign w:val="superscript"/>
              </w:rPr>
              <w:t>(</w:t>
            </w:r>
            <w:r w:rsidR="009B7D24">
              <w:rPr>
                <w:color w:val="000000" w:themeColor="text1"/>
                <w:vertAlign w:val="superscript"/>
              </w:rPr>
              <w:t>7</w:t>
            </w:r>
            <w:r w:rsidR="00467398" w:rsidRPr="009B7D24">
              <w:rPr>
                <w:color w:val="000000" w:themeColor="text1"/>
                <w:vertAlign w:val="superscript"/>
              </w:rPr>
              <w:t>)</w:t>
            </w:r>
            <w:r w:rsidRPr="009B7D24">
              <w:rPr>
                <w:color w:val="000000" w:themeColor="text1"/>
              </w:rPr>
              <w:t>:</w:t>
            </w:r>
          </w:p>
        </w:tc>
      </w:tr>
    </w:tbl>
    <w:p w14:paraId="3FA54AC9" w14:textId="77777777" w:rsidR="00001882" w:rsidRDefault="00001882" w:rsidP="00B3748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82"/>
        <w:gridCol w:w="1810"/>
        <w:gridCol w:w="899"/>
        <w:gridCol w:w="900"/>
        <w:gridCol w:w="1799"/>
      </w:tblGrid>
      <w:tr w:rsidR="00CC6CF8" w:rsidRPr="00A40393" w14:paraId="6F55C3D7" w14:textId="77777777" w:rsidTr="00D54D22">
        <w:tc>
          <w:tcPr>
            <w:tcW w:w="10790" w:type="dxa"/>
            <w:gridSpan w:val="5"/>
            <w:shd w:val="clear" w:color="auto" w:fill="D9F2D0" w:themeFill="accent6" w:themeFillTint="33"/>
          </w:tcPr>
          <w:p w14:paraId="16F5D0BE" w14:textId="1F5C3913" w:rsidR="00CC6CF8" w:rsidRPr="00A40393" w:rsidRDefault="00CC6CF8" w:rsidP="00CC6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RESULTADOS DE LOS </w:t>
            </w:r>
            <w:r w:rsidRPr="00D54D22">
              <w:rPr>
                <w:b/>
                <w:bCs/>
                <w:shd w:val="clear" w:color="auto" w:fill="D9F2D0" w:themeFill="accent6" w:themeFillTint="33"/>
              </w:rPr>
              <w:t xml:space="preserve">AJUSTES A LOS ESTUDIOS DE CONEXIÓN EN </w:t>
            </w:r>
            <w:r w:rsidR="009A6483" w:rsidRPr="00D54D22">
              <w:rPr>
                <w:b/>
                <w:bCs/>
                <w:shd w:val="clear" w:color="auto" w:fill="D9F2D0" w:themeFill="accent6" w:themeFillTint="33"/>
              </w:rPr>
              <w:t>TRANSMISIÓN ADYACENTE</w:t>
            </w:r>
          </w:p>
        </w:tc>
      </w:tr>
      <w:tr w:rsidR="000C550A" w14:paraId="40CBFFE2" w14:textId="77777777" w:rsidTr="009B7D24">
        <w:tc>
          <w:tcPr>
            <w:tcW w:w="5382" w:type="dxa"/>
          </w:tcPr>
          <w:p w14:paraId="4846FF7F" w14:textId="77777777" w:rsidR="000C550A" w:rsidRDefault="000C550A" w:rsidP="007A0713">
            <w:pPr>
              <w:jc w:val="left"/>
            </w:pPr>
            <w:r>
              <w:t>Limitación asociada a servicios auxiliares de generadores</w:t>
            </w:r>
          </w:p>
        </w:tc>
        <w:tc>
          <w:tcPr>
            <w:tcW w:w="2709" w:type="dxa"/>
            <w:gridSpan w:val="2"/>
          </w:tcPr>
          <w:p w14:paraId="1ED49DF9" w14:textId="788B553E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Si</w:t>
            </w:r>
          </w:p>
        </w:tc>
        <w:tc>
          <w:tcPr>
            <w:tcW w:w="2699" w:type="dxa"/>
            <w:gridSpan w:val="2"/>
          </w:tcPr>
          <w:p w14:paraId="3C4F1456" w14:textId="1AE137EF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No</w:t>
            </w:r>
          </w:p>
        </w:tc>
      </w:tr>
      <w:tr w:rsidR="000C550A" w14:paraId="5E898107" w14:textId="77777777" w:rsidTr="009B7D24">
        <w:tc>
          <w:tcPr>
            <w:tcW w:w="5382" w:type="dxa"/>
          </w:tcPr>
          <w:p w14:paraId="6D24565E" w14:textId="77777777" w:rsidR="000C550A" w:rsidRDefault="000C550A" w:rsidP="007A0713">
            <w:pPr>
              <w:jc w:val="left"/>
            </w:pPr>
            <w:r>
              <w:t>Adjunta comunicación con propietario de instalación</w:t>
            </w:r>
          </w:p>
        </w:tc>
        <w:tc>
          <w:tcPr>
            <w:tcW w:w="2709" w:type="dxa"/>
            <w:gridSpan w:val="2"/>
          </w:tcPr>
          <w:p w14:paraId="268BA5D8" w14:textId="2611D6EF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Si</w:t>
            </w:r>
          </w:p>
        </w:tc>
        <w:tc>
          <w:tcPr>
            <w:tcW w:w="2699" w:type="dxa"/>
            <w:gridSpan w:val="2"/>
          </w:tcPr>
          <w:p w14:paraId="242C9CD6" w14:textId="417B8367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No</w:t>
            </w:r>
          </w:p>
        </w:tc>
      </w:tr>
      <w:tr w:rsidR="000C550A" w14:paraId="65B56132" w14:textId="77777777" w:rsidTr="009B7D24">
        <w:tc>
          <w:tcPr>
            <w:tcW w:w="5382" w:type="dxa"/>
          </w:tcPr>
          <w:p w14:paraId="5C27C7BA" w14:textId="77777777" w:rsidR="000C550A" w:rsidRDefault="000C550A" w:rsidP="007A0713">
            <w:pPr>
              <w:jc w:val="left"/>
            </w:pPr>
            <w:r>
              <w:t>Limitación asociada a análisis de transmisión zonal</w:t>
            </w:r>
          </w:p>
        </w:tc>
        <w:tc>
          <w:tcPr>
            <w:tcW w:w="2709" w:type="dxa"/>
            <w:gridSpan w:val="2"/>
          </w:tcPr>
          <w:p w14:paraId="385E4C7A" w14:textId="0473E9F3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Si</w:t>
            </w:r>
          </w:p>
        </w:tc>
        <w:tc>
          <w:tcPr>
            <w:tcW w:w="2699" w:type="dxa"/>
            <w:gridSpan w:val="2"/>
          </w:tcPr>
          <w:p w14:paraId="2A1AEAFB" w14:textId="3BBF45E5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No</w:t>
            </w:r>
          </w:p>
        </w:tc>
      </w:tr>
      <w:tr w:rsidR="009226DA" w14:paraId="031F307E" w14:textId="77777777" w:rsidTr="009B7D24">
        <w:tc>
          <w:tcPr>
            <w:tcW w:w="5382" w:type="dxa"/>
            <w:vAlign w:val="center"/>
          </w:tcPr>
          <w:p w14:paraId="6EEC3B91" w14:textId="77777777" w:rsidR="009226DA" w:rsidRDefault="009226DA" w:rsidP="009B3F5C">
            <w:pPr>
              <w:jc w:val="left"/>
            </w:pPr>
            <w:r>
              <w:lastRenderedPageBreak/>
              <w:t>Nivel de congestión zonal (solo marcar una opción)</w:t>
            </w:r>
          </w:p>
        </w:tc>
        <w:tc>
          <w:tcPr>
            <w:tcW w:w="1810" w:type="dxa"/>
          </w:tcPr>
          <w:p w14:paraId="77B60CF4" w14:textId="77777777" w:rsidR="009226DA" w:rsidRDefault="009226DA" w:rsidP="009B3F5C">
            <w:pPr>
              <w:jc w:val="center"/>
            </w:pPr>
            <w:r w:rsidRPr="00DC04F5">
              <w:sym w:font="Symbol" w:char="F0FF"/>
            </w:r>
            <w:r>
              <w:t xml:space="preserve"> Nivel 1</w:t>
            </w:r>
          </w:p>
        </w:tc>
        <w:tc>
          <w:tcPr>
            <w:tcW w:w="1799" w:type="dxa"/>
            <w:gridSpan w:val="2"/>
          </w:tcPr>
          <w:p w14:paraId="1E1BE068" w14:textId="77777777" w:rsidR="009226DA" w:rsidRDefault="009226DA" w:rsidP="009B3F5C">
            <w:pPr>
              <w:jc w:val="center"/>
            </w:pPr>
            <w:r w:rsidRPr="00DC04F5">
              <w:sym w:font="Symbol" w:char="F0FF"/>
            </w:r>
            <w:r>
              <w:t xml:space="preserve"> Nivel 2</w:t>
            </w:r>
          </w:p>
        </w:tc>
        <w:tc>
          <w:tcPr>
            <w:tcW w:w="1799" w:type="dxa"/>
          </w:tcPr>
          <w:p w14:paraId="2E7CC1AF" w14:textId="77777777" w:rsidR="009226DA" w:rsidRDefault="009226DA" w:rsidP="009B3F5C">
            <w:pPr>
              <w:jc w:val="center"/>
            </w:pPr>
            <w:r w:rsidRPr="00DC04F5">
              <w:sym w:font="Symbol" w:char="F0FF"/>
            </w:r>
            <w:r>
              <w:t xml:space="preserve"> Ambos</w:t>
            </w:r>
          </w:p>
        </w:tc>
      </w:tr>
      <w:tr w:rsidR="009B7D24" w14:paraId="5E7A67A2" w14:textId="77777777" w:rsidTr="009B7D24">
        <w:tc>
          <w:tcPr>
            <w:tcW w:w="5382" w:type="dxa"/>
          </w:tcPr>
          <w:p w14:paraId="5564BDBA" w14:textId="259C0D5C" w:rsidR="009B7D24" w:rsidRPr="009B7D24" w:rsidRDefault="009B7D24" w:rsidP="007A0713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408" w:type="dxa"/>
            <w:gridSpan w:val="4"/>
          </w:tcPr>
          <w:p w14:paraId="2D4C2D81" w14:textId="58E804B8" w:rsidR="009B7D24" w:rsidRDefault="009B7D24" w:rsidP="007A0713"/>
        </w:tc>
      </w:tr>
    </w:tbl>
    <w:p w14:paraId="52A12C2A" w14:textId="77777777" w:rsidR="00B62657" w:rsidRDefault="00B62657" w:rsidP="009226D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45"/>
        <w:gridCol w:w="10445"/>
      </w:tblGrid>
      <w:tr w:rsidR="00180478" w14:paraId="471E1358" w14:textId="77777777" w:rsidTr="00D54D22">
        <w:tc>
          <w:tcPr>
            <w:tcW w:w="10790" w:type="dxa"/>
            <w:gridSpan w:val="2"/>
            <w:shd w:val="clear" w:color="auto" w:fill="D9F2D0" w:themeFill="accent6" w:themeFillTint="33"/>
          </w:tcPr>
          <w:p w14:paraId="38699FA3" w14:textId="0204F4D1" w:rsidR="00180478" w:rsidRPr="00A40393" w:rsidRDefault="00180478" w:rsidP="007A0713">
            <w:pPr>
              <w:jc w:val="center"/>
              <w:rPr>
                <w:b/>
                <w:bCs/>
              </w:rPr>
            </w:pPr>
            <w:r w:rsidRPr="00D54D22">
              <w:rPr>
                <w:b/>
                <w:bCs/>
                <w:shd w:val="clear" w:color="auto" w:fill="D9F2D0" w:themeFill="accent6" w:themeFillTint="33"/>
              </w:rPr>
              <w:t xml:space="preserve">ANTECEDENTES ADJUNTOS A LOS </w:t>
            </w:r>
            <w:r w:rsidR="00E65BAF" w:rsidRPr="00D54D22">
              <w:rPr>
                <w:b/>
                <w:bCs/>
                <w:shd w:val="clear" w:color="auto" w:fill="D9F2D0" w:themeFill="accent6" w:themeFillTint="33"/>
              </w:rPr>
              <w:t>AJUSTES A LOS ESTUDIOS DE CONEXIÓN</w:t>
            </w:r>
          </w:p>
        </w:tc>
      </w:tr>
      <w:tr w:rsidR="009B7D24" w:rsidRPr="00BA5ED0" w14:paraId="3C1F3704" w14:textId="77777777" w:rsidTr="00BA0F26">
        <w:tc>
          <w:tcPr>
            <w:tcW w:w="345" w:type="dxa"/>
          </w:tcPr>
          <w:p w14:paraId="67D8FCB8" w14:textId="77777777" w:rsidR="009B7D24" w:rsidRPr="00182116" w:rsidRDefault="009B7D24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0A641250" w14:textId="6F1A5947" w:rsidR="009B7D24" w:rsidRDefault="009B7D24" w:rsidP="009B7D24">
            <w:pPr>
              <w:tabs>
                <w:tab w:val="center" w:pos="5114"/>
              </w:tabs>
            </w:pPr>
            <w:r>
              <w:t>Estudio de Flujo de Potencia. (EFP)</w:t>
            </w:r>
          </w:p>
        </w:tc>
      </w:tr>
      <w:tr w:rsidR="009B7D24" w:rsidRPr="00BA5ED0" w14:paraId="2E049475" w14:textId="77777777" w:rsidTr="00046A43">
        <w:tc>
          <w:tcPr>
            <w:tcW w:w="345" w:type="dxa"/>
          </w:tcPr>
          <w:p w14:paraId="33529877" w14:textId="77777777" w:rsidR="009B7D24" w:rsidRPr="00182116" w:rsidRDefault="009B7D24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02AFD17F" w14:textId="6959CBD9" w:rsidR="009B7D24" w:rsidRDefault="009B7D24" w:rsidP="009B7D24">
            <w:r>
              <w:t>Estudio de Cortocircuito. (ECC)</w:t>
            </w:r>
          </w:p>
        </w:tc>
      </w:tr>
      <w:tr w:rsidR="009B7D24" w:rsidRPr="00BA5ED0" w14:paraId="537E6050" w14:textId="77777777" w:rsidTr="00906314">
        <w:tc>
          <w:tcPr>
            <w:tcW w:w="345" w:type="dxa"/>
          </w:tcPr>
          <w:p w14:paraId="2F01B5A8" w14:textId="77777777" w:rsidR="009B7D24" w:rsidRPr="00182116" w:rsidRDefault="009B7D24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FA2CC23" w14:textId="75294437" w:rsidR="009B7D24" w:rsidRDefault="009B7D24" w:rsidP="009B7D24">
            <w:r>
              <w:t>Estudio de Coordinación de Protecciones. (ECP)</w:t>
            </w:r>
          </w:p>
        </w:tc>
      </w:tr>
      <w:tr w:rsidR="00620BC5" w:rsidRPr="00BA5ED0" w14:paraId="2AB8F02B" w14:textId="77777777" w:rsidTr="009226DA">
        <w:tc>
          <w:tcPr>
            <w:tcW w:w="345" w:type="dxa"/>
          </w:tcPr>
          <w:p w14:paraId="1253A974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2E987B24" w14:textId="0AFCB191" w:rsidR="00620BC5" w:rsidRDefault="00620BC5" w:rsidP="00620BC5">
            <w:r>
              <w:t>Modelo eléctrico de la red de distribución implementado para realizar los estudios de conexión.</w:t>
            </w:r>
          </w:p>
        </w:tc>
      </w:tr>
      <w:tr w:rsidR="00620BC5" w:rsidRPr="00BA5ED0" w14:paraId="254BDF46" w14:textId="77777777" w:rsidTr="009226DA">
        <w:tc>
          <w:tcPr>
            <w:tcW w:w="345" w:type="dxa"/>
          </w:tcPr>
          <w:p w14:paraId="13E25E2B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E43421A" w14:textId="1B34BCE1" w:rsidR="00620BC5" w:rsidRDefault="00620BC5" w:rsidP="00620BC5">
            <w:r>
              <w:t>Especificaciones de obras adicionales, adecuaciones y ajustes de acuerdo con los resultados de los estudios.</w:t>
            </w:r>
          </w:p>
        </w:tc>
      </w:tr>
      <w:tr w:rsidR="00620BC5" w:rsidRPr="00BA5ED0" w14:paraId="41438C9C" w14:textId="77777777" w:rsidTr="009226DA">
        <w:tc>
          <w:tcPr>
            <w:tcW w:w="345" w:type="dxa"/>
          </w:tcPr>
          <w:p w14:paraId="6AC155C5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16046280" w14:textId="513EB5DD" w:rsidR="00620BC5" w:rsidRDefault="00620BC5" w:rsidP="00620BC5">
            <w:r>
              <w:t>Identificación de las obras de normalización de las redes de distribución por condiciones preexistentes. (obras a descontar por parte de la Empresa Distribuidora)</w:t>
            </w:r>
          </w:p>
        </w:tc>
      </w:tr>
      <w:tr w:rsidR="00620BC5" w:rsidRPr="00BA5ED0" w14:paraId="18958480" w14:textId="77777777" w:rsidTr="009226DA">
        <w:tc>
          <w:tcPr>
            <w:tcW w:w="345" w:type="dxa"/>
          </w:tcPr>
          <w:p w14:paraId="57761AC8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8EE49E3" w14:textId="6DD3CCFA" w:rsidR="00620BC5" w:rsidRDefault="00620BC5" w:rsidP="00620BC5">
            <w:r>
              <w:t>Informe con la descripción de la planta, los escenarios de conexión y revisión de las variables eléctricas de la red.</w:t>
            </w:r>
          </w:p>
        </w:tc>
      </w:tr>
      <w:tr w:rsidR="00620BC5" w:rsidRPr="00BA5ED0" w14:paraId="3D05E5F3" w14:textId="77777777" w:rsidTr="009226DA">
        <w:tc>
          <w:tcPr>
            <w:tcW w:w="345" w:type="dxa"/>
          </w:tcPr>
          <w:p w14:paraId="3B08DFB8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5E7B58AE" w14:textId="716B9006" w:rsidR="00620BC5" w:rsidRDefault="00620BC5" w:rsidP="00620BC5">
            <w:r>
              <w:t>Comprobante de pago de la diferencia de la confección y revisión de los estudios.</w:t>
            </w:r>
          </w:p>
        </w:tc>
      </w:tr>
      <w:tr w:rsidR="00180478" w:rsidRPr="00BA5ED0" w14:paraId="2F879F4A" w14:textId="77777777" w:rsidTr="009226DA">
        <w:tc>
          <w:tcPr>
            <w:tcW w:w="345" w:type="dxa"/>
          </w:tcPr>
          <w:p w14:paraId="265373D8" w14:textId="77777777" w:rsidR="00180478" w:rsidRPr="00182116" w:rsidRDefault="00180478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A8FF3C4" w14:textId="77777777" w:rsidR="00180478" w:rsidRDefault="00180478" w:rsidP="007A0713">
            <w:r>
              <w:t>Otros:</w:t>
            </w:r>
          </w:p>
        </w:tc>
      </w:tr>
    </w:tbl>
    <w:p w14:paraId="01E7B968" w14:textId="77777777" w:rsidR="00B62657" w:rsidRDefault="00B62657" w:rsidP="009226D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D54D2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D54D22">
              <w:rPr>
                <w:b/>
                <w:bCs/>
                <w:szCs w:val="20"/>
                <w:shd w:val="clear" w:color="auto" w:fill="D9F2D0" w:themeFill="accent6" w:themeFillTint="33"/>
              </w:rPr>
              <w:t>COMENTARIOS Y ACLARACIONES ADICIONALES</w:t>
            </w:r>
          </w:p>
        </w:tc>
      </w:tr>
      <w:tr w:rsidR="0026219D" w14:paraId="7D8972D9" w14:textId="77777777" w:rsidTr="00E03A3C">
        <w:trPr>
          <w:trHeight w:val="73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C1D86" w14:paraId="4C1E5D22" w14:textId="77777777" w:rsidTr="00D54D2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399BE17" w14:textId="77777777" w:rsidR="00CC1D86" w:rsidRPr="00A2713A" w:rsidRDefault="00CC1D86" w:rsidP="009B3F5C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CC1D86" w14:paraId="7BB7A42D" w14:textId="77777777" w:rsidTr="009B3F5C">
        <w:tc>
          <w:tcPr>
            <w:tcW w:w="5394" w:type="dxa"/>
            <w:gridSpan w:val="2"/>
          </w:tcPr>
          <w:p w14:paraId="43E7C6F4" w14:textId="77777777" w:rsidR="00CC1D86" w:rsidRPr="00331BAE" w:rsidRDefault="00CC1D8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2DC8642B" w14:textId="77777777" w:rsidR="00CC1D86" w:rsidRPr="00331BAE" w:rsidRDefault="00CC1D8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CC1D86" w14:paraId="7B64258C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F225B64" w14:textId="77777777" w:rsidR="00CC1D86" w:rsidRDefault="00CC1D86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7418EDB5" w14:textId="77777777" w:rsidR="00CC1D86" w:rsidRDefault="00CC1D86" w:rsidP="009B3F5C">
            <w:pPr>
              <w:jc w:val="center"/>
            </w:pPr>
          </w:p>
        </w:tc>
      </w:tr>
      <w:tr w:rsidR="00CC1D86" w14:paraId="235E7BBE" w14:textId="77777777" w:rsidTr="009B3F5C">
        <w:tc>
          <w:tcPr>
            <w:tcW w:w="5394" w:type="dxa"/>
            <w:gridSpan w:val="2"/>
          </w:tcPr>
          <w:p w14:paraId="4C01622C" w14:textId="77777777" w:rsidR="00CC1D86" w:rsidRDefault="00CC1D8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6C2004A1" w14:textId="77777777" w:rsidR="00CC1D86" w:rsidRDefault="00CC1D8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CC1D86" w14:paraId="4F35138B" w14:textId="77777777" w:rsidTr="009B3F5C">
        <w:tc>
          <w:tcPr>
            <w:tcW w:w="2696" w:type="dxa"/>
          </w:tcPr>
          <w:p w14:paraId="7ABDE72F" w14:textId="77777777" w:rsidR="00CC1D86" w:rsidRDefault="00CC1D86" w:rsidP="009B3F5C">
            <w:pPr>
              <w:jc w:val="left"/>
            </w:pPr>
            <w:r>
              <w:t>Nombre Encargado:</w:t>
            </w:r>
          </w:p>
        </w:tc>
        <w:tc>
          <w:tcPr>
            <w:tcW w:w="2698" w:type="dxa"/>
          </w:tcPr>
          <w:p w14:paraId="625AFAFF" w14:textId="77777777" w:rsidR="00CC1D86" w:rsidRDefault="00CC1D86" w:rsidP="009B3F5C">
            <w:pPr>
              <w:jc w:val="left"/>
            </w:pPr>
          </w:p>
        </w:tc>
        <w:tc>
          <w:tcPr>
            <w:tcW w:w="2698" w:type="dxa"/>
          </w:tcPr>
          <w:p w14:paraId="575BEB77" w14:textId="77777777" w:rsidR="00CC1D86" w:rsidRDefault="00CC1D86" w:rsidP="009B3F5C">
            <w:pPr>
              <w:jc w:val="left"/>
            </w:pPr>
            <w:r>
              <w:t>Nombre Representante:</w:t>
            </w:r>
          </w:p>
        </w:tc>
        <w:tc>
          <w:tcPr>
            <w:tcW w:w="2698" w:type="dxa"/>
          </w:tcPr>
          <w:p w14:paraId="7C652478" w14:textId="77777777" w:rsidR="00CC1D86" w:rsidRDefault="00CC1D86" w:rsidP="009B3F5C">
            <w:pPr>
              <w:jc w:val="left"/>
            </w:pPr>
          </w:p>
        </w:tc>
      </w:tr>
      <w:tr w:rsidR="00CC1D86" w14:paraId="5C5764A2" w14:textId="77777777" w:rsidTr="009B3F5C">
        <w:tc>
          <w:tcPr>
            <w:tcW w:w="2696" w:type="dxa"/>
          </w:tcPr>
          <w:p w14:paraId="423B9064" w14:textId="77777777" w:rsidR="00CC1D86" w:rsidRDefault="00CC1D86" w:rsidP="009B3F5C">
            <w:pPr>
              <w:jc w:val="left"/>
            </w:pPr>
            <w:r>
              <w:t>RUT Empresa Distribuidora:</w:t>
            </w:r>
          </w:p>
        </w:tc>
        <w:tc>
          <w:tcPr>
            <w:tcW w:w="2698" w:type="dxa"/>
          </w:tcPr>
          <w:p w14:paraId="021F1E74" w14:textId="77777777" w:rsidR="00CC1D86" w:rsidRDefault="00CC1D86" w:rsidP="009B3F5C">
            <w:pPr>
              <w:jc w:val="left"/>
            </w:pPr>
          </w:p>
        </w:tc>
        <w:tc>
          <w:tcPr>
            <w:tcW w:w="2698" w:type="dxa"/>
          </w:tcPr>
          <w:p w14:paraId="7EDFFE9C" w14:textId="77777777" w:rsidR="00CC1D86" w:rsidRDefault="00CC1D86" w:rsidP="009B3F5C">
            <w:pPr>
              <w:jc w:val="left"/>
            </w:pPr>
            <w:r>
              <w:t xml:space="preserve">RUN Representante: </w:t>
            </w:r>
          </w:p>
        </w:tc>
        <w:tc>
          <w:tcPr>
            <w:tcW w:w="2698" w:type="dxa"/>
          </w:tcPr>
          <w:p w14:paraId="7237A8E6" w14:textId="77777777" w:rsidR="00CC1D86" w:rsidRDefault="00CC1D86" w:rsidP="009B3F5C">
            <w:pPr>
              <w:jc w:val="left"/>
            </w:pPr>
          </w:p>
        </w:tc>
      </w:tr>
      <w:tr w:rsidR="00CC1D86" w14:paraId="5A11EED8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1FBC760B" w14:textId="77777777" w:rsidR="00CC1D86" w:rsidRDefault="00CC1D86" w:rsidP="009B3F5C">
            <w:pPr>
              <w:jc w:val="left"/>
            </w:pPr>
            <w:r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C0939A6" w14:textId="77777777" w:rsidR="00CC1D86" w:rsidRDefault="00CC1D86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8F54AE1" w14:textId="77777777" w:rsidR="00CC1D86" w:rsidRDefault="00CC1D86" w:rsidP="009B3F5C">
            <w:pPr>
              <w:jc w:val="left"/>
            </w:pPr>
            <w:r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5466EB4" w14:textId="77777777" w:rsidR="00CC1D86" w:rsidRDefault="00CC1D86" w:rsidP="009B3F5C">
            <w:pPr>
              <w:jc w:val="left"/>
            </w:pPr>
          </w:p>
        </w:tc>
      </w:tr>
    </w:tbl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7"/>
        <w:gridCol w:w="10083"/>
      </w:tblGrid>
      <w:tr w:rsidR="00331BAE" w14:paraId="5BA76D33" w14:textId="77777777" w:rsidTr="00D54D22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6678D52C" w:rsidR="00D54D22" w:rsidRPr="00B20137" w:rsidRDefault="00D54D22" w:rsidP="00D54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5F09BE" w14:paraId="14066D11" w14:textId="77777777" w:rsidTr="009B7D24">
        <w:tc>
          <w:tcPr>
            <w:tcW w:w="707" w:type="dxa"/>
          </w:tcPr>
          <w:p w14:paraId="099E628D" w14:textId="030AA18C" w:rsidR="005F09BE" w:rsidRPr="00031EE7" w:rsidRDefault="005F09BE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vAlign w:val="center"/>
          </w:tcPr>
          <w:p w14:paraId="1C376410" w14:textId="0DD94202" w:rsidR="005F09BE" w:rsidRPr="009B7D24" w:rsidRDefault="005F09BE" w:rsidP="005F09BE">
            <w:pPr>
              <w:rPr>
                <w:color w:val="000000" w:themeColor="text1"/>
                <w:sz w:val="18"/>
                <w:szCs w:val="18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5F09BE" w14:paraId="5C351C54" w14:textId="77777777" w:rsidTr="009B7D24">
        <w:tc>
          <w:tcPr>
            <w:tcW w:w="707" w:type="dxa"/>
          </w:tcPr>
          <w:p w14:paraId="173818B2" w14:textId="71446778" w:rsidR="005F09BE" w:rsidRPr="00031EE7" w:rsidRDefault="005F09BE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vAlign w:val="center"/>
          </w:tcPr>
          <w:p w14:paraId="5E181045" w14:textId="3D54D4E1" w:rsidR="005F09BE" w:rsidRPr="009B7D24" w:rsidRDefault="001F5CE4" w:rsidP="005F09BE">
            <w:pPr>
              <w:rPr>
                <w:color w:val="000000" w:themeColor="text1"/>
                <w:sz w:val="18"/>
                <w:szCs w:val="18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5F09BE" w14:paraId="4BD49C1D" w14:textId="77777777" w:rsidTr="009B7D24">
        <w:tc>
          <w:tcPr>
            <w:tcW w:w="707" w:type="dxa"/>
          </w:tcPr>
          <w:p w14:paraId="389AE9AA" w14:textId="5CBB4EB3" w:rsidR="005F09BE" w:rsidRPr="00031EE7" w:rsidRDefault="005F09BE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</w:tcPr>
          <w:p w14:paraId="2A02E33E" w14:textId="1DCFA738" w:rsidR="005F09BE" w:rsidRPr="009B7D24" w:rsidRDefault="00243DEF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N°10. La codificación debe ser asignada por Distribuidora mientras no se encuentre habilitada la “Plataforma de Conexión”.</w:t>
            </w:r>
          </w:p>
        </w:tc>
      </w:tr>
      <w:tr w:rsidR="00481E54" w14:paraId="088ECBB7" w14:textId="77777777" w:rsidTr="009B7D24">
        <w:tc>
          <w:tcPr>
            <w:tcW w:w="707" w:type="dxa"/>
          </w:tcPr>
          <w:p w14:paraId="617823C2" w14:textId="590B2DD3" w:rsidR="00481E54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</w:tcPr>
          <w:p w14:paraId="5900A38A" w14:textId="4B626B01" w:rsidR="00481E54" w:rsidRPr="009B7D24" w:rsidRDefault="00823F49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5F09BE" w14:paraId="75570E71" w14:textId="77777777" w:rsidTr="009B7D24">
        <w:tc>
          <w:tcPr>
            <w:tcW w:w="707" w:type="dxa"/>
          </w:tcPr>
          <w:p w14:paraId="3675CF2A" w14:textId="3248CB36" w:rsidR="005F09BE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</w:tcPr>
          <w:p w14:paraId="609954CC" w14:textId="2E740048" w:rsidR="005F09BE" w:rsidRPr="009B7D24" w:rsidRDefault="00217012" w:rsidP="005F09BE">
            <w:pPr>
              <w:rPr>
                <w:color w:val="000000" w:themeColor="text1"/>
                <w:sz w:val="18"/>
                <w:szCs w:val="18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5F09BE" w14:paraId="4CDD601D" w14:textId="77777777" w:rsidTr="009B7D24">
        <w:tc>
          <w:tcPr>
            <w:tcW w:w="707" w:type="dxa"/>
          </w:tcPr>
          <w:p w14:paraId="3F3671D7" w14:textId="3B71B3D1" w:rsidR="005F09BE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shd w:val="clear" w:color="auto" w:fill="auto"/>
          </w:tcPr>
          <w:p w14:paraId="26BA1C53" w14:textId="53F4395F" w:rsidR="005F09BE" w:rsidRPr="009B7D24" w:rsidRDefault="00EF17F2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Corr</w:t>
            </w:r>
            <w:r w:rsidR="002D4D55" w:rsidRPr="009B7D24">
              <w:rPr>
                <w:color w:val="000000" w:themeColor="text1"/>
                <w:sz w:val="16"/>
                <w:szCs w:val="16"/>
              </w:rPr>
              <w:t>esponde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a la máxima cap</w:t>
            </w:r>
            <w:r w:rsidR="002D4D55" w:rsidRPr="009B7D24">
              <w:rPr>
                <w:color w:val="000000" w:themeColor="text1"/>
                <w:sz w:val="16"/>
                <w:szCs w:val="16"/>
              </w:rPr>
              <w:t>acidad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de </w:t>
            </w:r>
            <w:r w:rsidR="002D4D55" w:rsidRPr="009B7D24">
              <w:rPr>
                <w:color w:val="000000" w:themeColor="text1"/>
                <w:sz w:val="16"/>
                <w:szCs w:val="16"/>
              </w:rPr>
              <w:t>inyección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posible en el S</w:t>
            </w:r>
            <w:r w:rsidR="00B37D62" w:rsidRPr="009B7D24">
              <w:rPr>
                <w:color w:val="000000" w:themeColor="text1"/>
                <w:sz w:val="16"/>
                <w:szCs w:val="16"/>
              </w:rPr>
              <w:t>istema de Distribución considerando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obras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 adicionales</w:t>
            </w:r>
            <w:r w:rsidR="009B7D24">
              <w:rPr>
                <w:color w:val="000000" w:themeColor="text1"/>
                <w:sz w:val="16"/>
                <w:szCs w:val="16"/>
              </w:rPr>
              <w:t>, adecuaciones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 y ajustes.</w:t>
            </w:r>
          </w:p>
        </w:tc>
      </w:tr>
      <w:tr w:rsidR="005F09BE" w14:paraId="3FFD7E5B" w14:textId="77777777" w:rsidTr="009B7D24">
        <w:tc>
          <w:tcPr>
            <w:tcW w:w="707" w:type="dxa"/>
          </w:tcPr>
          <w:p w14:paraId="63BD08B5" w14:textId="140C33D1" w:rsidR="005F09BE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shd w:val="clear" w:color="auto" w:fill="auto"/>
          </w:tcPr>
          <w:p w14:paraId="6603EF3A" w14:textId="221CC9F7" w:rsidR="005F09BE" w:rsidRPr="009B7D24" w:rsidRDefault="00EC3397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Indicar </w:t>
            </w:r>
            <w:r w:rsidR="001911DD" w:rsidRPr="009B7D24">
              <w:rPr>
                <w:color w:val="000000" w:themeColor="text1"/>
                <w:sz w:val="16"/>
                <w:szCs w:val="16"/>
              </w:rPr>
              <w:t>el nombre</w:t>
            </w:r>
            <w:r w:rsidR="009273AE" w:rsidRPr="009B7D24">
              <w:rPr>
                <w:color w:val="000000" w:themeColor="text1"/>
                <w:sz w:val="16"/>
                <w:szCs w:val="16"/>
              </w:rPr>
              <w:t xml:space="preserve"> o identificación</w:t>
            </w:r>
            <w:r w:rsidR="001911DD" w:rsidRPr="009B7D24">
              <w:rPr>
                <w:color w:val="000000" w:themeColor="text1"/>
                <w:sz w:val="16"/>
                <w:szCs w:val="16"/>
              </w:rPr>
              <w:t xml:space="preserve"> del tercero al cual se le 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requerirá </w:t>
            </w:r>
            <w:r w:rsidR="00B37D62" w:rsidRPr="009B7D24">
              <w:rPr>
                <w:color w:val="000000" w:themeColor="text1"/>
                <w:sz w:val="16"/>
                <w:szCs w:val="16"/>
              </w:rPr>
              <w:t>más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 información.</w:t>
            </w:r>
          </w:p>
        </w:tc>
      </w:tr>
      <w:tr w:rsidR="00936B42" w14:paraId="6E9CC119" w14:textId="77777777" w:rsidTr="009B7D24">
        <w:tc>
          <w:tcPr>
            <w:tcW w:w="707" w:type="dxa"/>
          </w:tcPr>
          <w:p w14:paraId="7AE52D51" w14:textId="332C9911" w:rsidR="00936B42" w:rsidRPr="00031EE7" w:rsidRDefault="00481E54" w:rsidP="00936B42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shd w:val="clear" w:color="auto" w:fill="auto"/>
          </w:tcPr>
          <w:p w14:paraId="45086879" w14:textId="75F42663" w:rsidR="00936B42" w:rsidRPr="009B7D24" w:rsidRDefault="006B1043" w:rsidP="00936B42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 w:rsidR="009B7D24"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1F2C73" w14:paraId="1E99C50C" w14:textId="77777777" w:rsidTr="00D1149D">
        <w:tc>
          <w:tcPr>
            <w:tcW w:w="10790" w:type="dxa"/>
            <w:gridSpan w:val="2"/>
          </w:tcPr>
          <w:p w14:paraId="61F8BDE4" w14:textId="4C3B68A8" w:rsidR="001F2C73" w:rsidRPr="00031EE7" w:rsidRDefault="001F2C73" w:rsidP="001F2C73">
            <w:pPr>
              <w:rPr>
                <w:sz w:val="18"/>
                <w:szCs w:val="18"/>
              </w:rPr>
            </w:pPr>
            <w:r w:rsidRPr="00433EF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433EF0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Pr="00433EF0">
              <w:rPr>
                <w:sz w:val="16"/>
                <w:szCs w:val="16"/>
              </w:rPr>
              <w:t xml:space="preserve">   </w:t>
            </w:r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B5CF" w14:textId="77777777" w:rsidR="00A25F75" w:rsidRDefault="00A25F75" w:rsidP="0066768A">
      <w:r>
        <w:separator/>
      </w:r>
    </w:p>
  </w:endnote>
  <w:endnote w:type="continuationSeparator" w:id="0">
    <w:p w14:paraId="75820385" w14:textId="77777777" w:rsidR="00A25F75" w:rsidRDefault="00A25F75" w:rsidP="0066768A">
      <w:r>
        <w:continuationSeparator/>
      </w:r>
    </w:p>
  </w:endnote>
  <w:endnote w:type="continuationNotice" w:id="1">
    <w:p w14:paraId="557D13A6" w14:textId="77777777" w:rsidR="00A25F75" w:rsidRDefault="00A2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B8267" w14:textId="77777777" w:rsidR="00A25F75" w:rsidRDefault="00A25F75" w:rsidP="0066768A">
      <w:r>
        <w:separator/>
      </w:r>
    </w:p>
  </w:footnote>
  <w:footnote w:type="continuationSeparator" w:id="0">
    <w:p w14:paraId="11ED9656" w14:textId="77777777" w:rsidR="00A25F75" w:rsidRDefault="00A25F75" w:rsidP="0066768A">
      <w:r>
        <w:continuationSeparator/>
      </w:r>
    </w:p>
  </w:footnote>
  <w:footnote w:type="continuationNotice" w:id="1">
    <w:p w14:paraId="2442F10E" w14:textId="77777777" w:rsidR="00A25F75" w:rsidRDefault="00A2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709526E8" w:rsidR="00134928" w:rsidRPr="00717061" w:rsidRDefault="00537C0C" w:rsidP="00717061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285E"/>
    <w:multiLevelType w:val="hybridMultilevel"/>
    <w:tmpl w:val="C4744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5"/>
  </w:num>
  <w:num w:numId="5" w16cid:durableId="1155562611">
    <w:abstractNumId w:val="1"/>
  </w:num>
  <w:num w:numId="6" w16cid:durableId="630208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50BB"/>
    <w:rsid w:val="00015ABF"/>
    <w:rsid w:val="00015AE3"/>
    <w:rsid w:val="000161C4"/>
    <w:rsid w:val="0001675E"/>
    <w:rsid w:val="0001738F"/>
    <w:rsid w:val="000243C7"/>
    <w:rsid w:val="00026D73"/>
    <w:rsid w:val="00030200"/>
    <w:rsid w:val="00031EE7"/>
    <w:rsid w:val="00032882"/>
    <w:rsid w:val="00035A74"/>
    <w:rsid w:val="000379C9"/>
    <w:rsid w:val="000401E1"/>
    <w:rsid w:val="00043AFF"/>
    <w:rsid w:val="00044D7D"/>
    <w:rsid w:val="0005552A"/>
    <w:rsid w:val="000601FB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95519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C105E"/>
    <w:rsid w:val="000C1167"/>
    <w:rsid w:val="000C12DE"/>
    <w:rsid w:val="000C47D3"/>
    <w:rsid w:val="000C550A"/>
    <w:rsid w:val="000C72B4"/>
    <w:rsid w:val="000D011B"/>
    <w:rsid w:val="000D2D0D"/>
    <w:rsid w:val="000D3DBB"/>
    <w:rsid w:val="000E09D5"/>
    <w:rsid w:val="000E185B"/>
    <w:rsid w:val="000E1B39"/>
    <w:rsid w:val="000E1FE8"/>
    <w:rsid w:val="000E284F"/>
    <w:rsid w:val="000E3ACA"/>
    <w:rsid w:val="000E6550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50480"/>
    <w:rsid w:val="00160302"/>
    <w:rsid w:val="001617E5"/>
    <w:rsid w:val="00165FC6"/>
    <w:rsid w:val="001703CE"/>
    <w:rsid w:val="00170DA1"/>
    <w:rsid w:val="00171E22"/>
    <w:rsid w:val="00180478"/>
    <w:rsid w:val="00182116"/>
    <w:rsid w:val="0018376A"/>
    <w:rsid w:val="001852DD"/>
    <w:rsid w:val="001860ED"/>
    <w:rsid w:val="00190137"/>
    <w:rsid w:val="001911DD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860"/>
    <w:rsid w:val="001D0926"/>
    <w:rsid w:val="001D14E7"/>
    <w:rsid w:val="001D255E"/>
    <w:rsid w:val="001D744E"/>
    <w:rsid w:val="001D76FA"/>
    <w:rsid w:val="001E7074"/>
    <w:rsid w:val="001E78A6"/>
    <w:rsid w:val="001E7B7A"/>
    <w:rsid w:val="001F091A"/>
    <w:rsid w:val="001F2C73"/>
    <w:rsid w:val="001F482B"/>
    <w:rsid w:val="001F5CE4"/>
    <w:rsid w:val="001F7130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012"/>
    <w:rsid w:val="00217C46"/>
    <w:rsid w:val="00221203"/>
    <w:rsid w:val="002223F4"/>
    <w:rsid w:val="00231A30"/>
    <w:rsid w:val="00232550"/>
    <w:rsid w:val="00233729"/>
    <w:rsid w:val="00234C49"/>
    <w:rsid w:val="00236822"/>
    <w:rsid w:val="00242570"/>
    <w:rsid w:val="00242ACD"/>
    <w:rsid w:val="00243DEF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3549"/>
    <w:rsid w:val="0029466F"/>
    <w:rsid w:val="0029548E"/>
    <w:rsid w:val="00295692"/>
    <w:rsid w:val="00295781"/>
    <w:rsid w:val="0029648A"/>
    <w:rsid w:val="002A1F64"/>
    <w:rsid w:val="002A2BF3"/>
    <w:rsid w:val="002A3744"/>
    <w:rsid w:val="002A4521"/>
    <w:rsid w:val="002A5DAF"/>
    <w:rsid w:val="002B388F"/>
    <w:rsid w:val="002D095A"/>
    <w:rsid w:val="002D190A"/>
    <w:rsid w:val="002D3B2A"/>
    <w:rsid w:val="002D3B8F"/>
    <w:rsid w:val="002D3C6B"/>
    <w:rsid w:val="002D4D55"/>
    <w:rsid w:val="002E28E6"/>
    <w:rsid w:val="002E4B99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214A7"/>
    <w:rsid w:val="00322267"/>
    <w:rsid w:val="00325051"/>
    <w:rsid w:val="003259F1"/>
    <w:rsid w:val="00326738"/>
    <w:rsid w:val="0032728C"/>
    <w:rsid w:val="00327502"/>
    <w:rsid w:val="00327CFE"/>
    <w:rsid w:val="003309A6"/>
    <w:rsid w:val="003319ED"/>
    <w:rsid w:val="00331BAE"/>
    <w:rsid w:val="003340ED"/>
    <w:rsid w:val="00335D9F"/>
    <w:rsid w:val="003373FA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5D27"/>
    <w:rsid w:val="003570F4"/>
    <w:rsid w:val="00360643"/>
    <w:rsid w:val="003629AF"/>
    <w:rsid w:val="00362BF3"/>
    <w:rsid w:val="00363522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4B69"/>
    <w:rsid w:val="003D53DD"/>
    <w:rsid w:val="003D6F1F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40054B"/>
    <w:rsid w:val="0040129E"/>
    <w:rsid w:val="004044BE"/>
    <w:rsid w:val="0040530A"/>
    <w:rsid w:val="00411DFE"/>
    <w:rsid w:val="00413CF7"/>
    <w:rsid w:val="00417210"/>
    <w:rsid w:val="00417FA0"/>
    <w:rsid w:val="00425362"/>
    <w:rsid w:val="004271C7"/>
    <w:rsid w:val="0042787D"/>
    <w:rsid w:val="00431C77"/>
    <w:rsid w:val="00436878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67398"/>
    <w:rsid w:val="00470E51"/>
    <w:rsid w:val="00473B22"/>
    <w:rsid w:val="00475770"/>
    <w:rsid w:val="00481E54"/>
    <w:rsid w:val="00486D47"/>
    <w:rsid w:val="00487A0A"/>
    <w:rsid w:val="00492799"/>
    <w:rsid w:val="0049452F"/>
    <w:rsid w:val="00495844"/>
    <w:rsid w:val="004A2291"/>
    <w:rsid w:val="004A3051"/>
    <w:rsid w:val="004A3A00"/>
    <w:rsid w:val="004A3E51"/>
    <w:rsid w:val="004A6F5B"/>
    <w:rsid w:val="004A7BEB"/>
    <w:rsid w:val="004B35CC"/>
    <w:rsid w:val="004C049C"/>
    <w:rsid w:val="004C24B2"/>
    <w:rsid w:val="004C2C4B"/>
    <w:rsid w:val="004C4FA7"/>
    <w:rsid w:val="004C63CB"/>
    <w:rsid w:val="004C6E15"/>
    <w:rsid w:val="004D1D84"/>
    <w:rsid w:val="004D2854"/>
    <w:rsid w:val="004D2934"/>
    <w:rsid w:val="004D4059"/>
    <w:rsid w:val="004D637D"/>
    <w:rsid w:val="004E12FA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1065A"/>
    <w:rsid w:val="00512FA2"/>
    <w:rsid w:val="00515363"/>
    <w:rsid w:val="0051645E"/>
    <w:rsid w:val="0052298B"/>
    <w:rsid w:val="00525029"/>
    <w:rsid w:val="00532EA2"/>
    <w:rsid w:val="00533D07"/>
    <w:rsid w:val="00535C6C"/>
    <w:rsid w:val="00537C0C"/>
    <w:rsid w:val="00541251"/>
    <w:rsid w:val="00542426"/>
    <w:rsid w:val="00542624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2BC"/>
    <w:rsid w:val="005764DC"/>
    <w:rsid w:val="00576B1B"/>
    <w:rsid w:val="005774A1"/>
    <w:rsid w:val="00584F5F"/>
    <w:rsid w:val="00585D2A"/>
    <w:rsid w:val="00587E82"/>
    <w:rsid w:val="005920BB"/>
    <w:rsid w:val="0059774F"/>
    <w:rsid w:val="005A3D70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9BE"/>
    <w:rsid w:val="005F0EC3"/>
    <w:rsid w:val="005F4F1A"/>
    <w:rsid w:val="005F7A65"/>
    <w:rsid w:val="005F7BA4"/>
    <w:rsid w:val="00601C4B"/>
    <w:rsid w:val="00603410"/>
    <w:rsid w:val="00606F50"/>
    <w:rsid w:val="006103BB"/>
    <w:rsid w:val="00616468"/>
    <w:rsid w:val="00620464"/>
    <w:rsid w:val="00620BC5"/>
    <w:rsid w:val="00622378"/>
    <w:rsid w:val="00622D6D"/>
    <w:rsid w:val="006237BB"/>
    <w:rsid w:val="0062620E"/>
    <w:rsid w:val="00626BF9"/>
    <w:rsid w:val="00630242"/>
    <w:rsid w:val="00632431"/>
    <w:rsid w:val="00632A0C"/>
    <w:rsid w:val="00634744"/>
    <w:rsid w:val="00635832"/>
    <w:rsid w:val="00636280"/>
    <w:rsid w:val="006430B9"/>
    <w:rsid w:val="00643264"/>
    <w:rsid w:val="00653179"/>
    <w:rsid w:val="00654A74"/>
    <w:rsid w:val="00655CB5"/>
    <w:rsid w:val="006625F3"/>
    <w:rsid w:val="0066383E"/>
    <w:rsid w:val="006658CD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57E9"/>
    <w:rsid w:val="006A6AAC"/>
    <w:rsid w:val="006B1043"/>
    <w:rsid w:val="006B2CBF"/>
    <w:rsid w:val="006B4C30"/>
    <w:rsid w:val="006B6D33"/>
    <w:rsid w:val="006B7CE1"/>
    <w:rsid w:val="006C2D34"/>
    <w:rsid w:val="006C52EB"/>
    <w:rsid w:val="006D02C0"/>
    <w:rsid w:val="006D0798"/>
    <w:rsid w:val="006D1C08"/>
    <w:rsid w:val="006D34F2"/>
    <w:rsid w:val="006D425E"/>
    <w:rsid w:val="006F2FD7"/>
    <w:rsid w:val="006F3A64"/>
    <w:rsid w:val="006F5A1E"/>
    <w:rsid w:val="006F5C73"/>
    <w:rsid w:val="006F7F2F"/>
    <w:rsid w:val="00701E82"/>
    <w:rsid w:val="00702786"/>
    <w:rsid w:val="00713190"/>
    <w:rsid w:val="0071368B"/>
    <w:rsid w:val="00713AB9"/>
    <w:rsid w:val="00714017"/>
    <w:rsid w:val="00717061"/>
    <w:rsid w:val="00723310"/>
    <w:rsid w:val="0072334C"/>
    <w:rsid w:val="00724213"/>
    <w:rsid w:val="00726C9B"/>
    <w:rsid w:val="00731B78"/>
    <w:rsid w:val="00732960"/>
    <w:rsid w:val="0073325C"/>
    <w:rsid w:val="0073657A"/>
    <w:rsid w:val="00740FA2"/>
    <w:rsid w:val="0074234A"/>
    <w:rsid w:val="00742B87"/>
    <w:rsid w:val="00747ECB"/>
    <w:rsid w:val="00750FBA"/>
    <w:rsid w:val="007528CE"/>
    <w:rsid w:val="00754190"/>
    <w:rsid w:val="00755651"/>
    <w:rsid w:val="0075706B"/>
    <w:rsid w:val="0075713D"/>
    <w:rsid w:val="0076305A"/>
    <w:rsid w:val="007640AD"/>
    <w:rsid w:val="007657F6"/>
    <w:rsid w:val="007672F8"/>
    <w:rsid w:val="007704BA"/>
    <w:rsid w:val="0078117B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6857"/>
    <w:rsid w:val="007B7251"/>
    <w:rsid w:val="007C341C"/>
    <w:rsid w:val="007C36F9"/>
    <w:rsid w:val="007C37FD"/>
    <w:rsid w:val="007E33B9"/>
    <w:rsid w:val="007E55B2"/>
    <w:rsid w:val="007E7B9C"/>
    <w:rsid w:val="007F29B5"/>
    <w:rsid w:val="007F2F95"/>
    <w:rsid w:val="007F36A8"/>
    <w:rsid w:val="007F6EB2"/>
    <w:rsid w:val="007F7B2B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0B8B"/>
    <w:rsid w:val="0082253A"/>
    <w:rsid w:val="00823768"/>
    <w:rsid w:val="00823F49"/>
    <w:rsid w:val="00827734"/>
    <w:rsid w:val="00831355"/>
    <w:rsid w:val="00834162"/>
    <w:rsid w:val="00837F59"/>
    <w:rsid w:val="00837FF5"/>
    <w:rsid w:val="0084058C"/>
    <w:rsid w:val="00853286"/>
    <w:rsid w:val="008549E0"/>
    <w:rsid w:val="0085548E"/>
    <w:rsid w:val="0086286C"/>
    <w:rsid w:val="008656B4"/>
    <w:rsid w:val="00872F32"/>
    <w:rsid w:val="00880B70"/>
    <w:rsid w:val="00880C0D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A4E73"/>
    <w:rsid w:val="008B0A0E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544F"/>
    <w:rsid w:val="008E06E6"/>
    <w:rsid w:val="008E2646"/>
    <w:rsid w:val="008E6649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26DA"/>
    <w:rsid w:val="009273AE"/>
    <w:rsid w:val="00927A4A"/>
    <w:rsid w:val="009306A8"/>
    <w:rsid w:val="00930B8D"/>
    <w:rsid w:val="00932E42"/>
    <w:rsid w:val="00936B42"/>
    <w:rsid w:val="009417B3"/>
    <w:rsid w:val="00944CBF"/>
    <w:rsid w:val="00946B5F"/>
    <w:rsid w:val="00952FA6"/>
    <w:rsid w:val="009532DD"/>
    <w:rsid w:val="009542E7"/>
    <w:rsid w:val="0095517E"/>
    <w:rsid w:val="009576A2"/>
    <w:rsid w:val="009602DC"/>
    <w:rsid w:val="00962093"/>
    <w:rsid w:val="0096601F"/>
    <w:rsid w:val="009741D7"/>
    <w:rsid w:val="0097429A"/>
    <w:rsid w:val="0097508B"/>
    <w:rsid w:val="00975BB5"/>
    <w:rsid w:val="0097644B"/>
    <w:rsid w:val="00977A98"/>
    <w:rsid w:val="00982DE2"/>
    <w:rsid w:val="00985899"/>
    <w:rsid w:val="0098653D"/>
    <w:rsid w:val="009876F9"/>
    <w:rsid w:val="00990D22"/>
    <w:rsid w:val="00990FEC"/>
    <w:rsid w:val="00992CDB"/>
    <w:rsid w:val="00995916"/>
    <w:rsid w:val="00996A90"/>
    <w:rsid w:val="009A3C14"/>
    <w:rsid w:val="009A6483"/>
    <w:rsid w:val="009A71AF"/>
    <w:rsid w:val="009B095C"/>
    <w:rsid w:val="009B4FC6"/>
    <w:rsid w:val="009B7D24"/>
    <w:rsid w:val="009C27BD"/>
    <w:rsid w:val="009C69EC"/>
    <w:rsid w:val="009C69FF"/>
    <w:rsid w:val="009C6F49"/>
    <w:rsid w:val="009D30EA"/>
    <w:rsid w:val="009D45D6"/>
    <w:rsid w:val="009D597A"/>
    <w:rsid w:val="009D773E"/>
    <w:rsid w:val="009E095B"/>
    <w:rsid w:val="009E340A"/>
    <w:rsid w:val="009E3951"/>
    <w:rsid w:val="009E4E24"/>
    <w:rsid w:val="009E51BB"/>
    <w:rsid w:val="009E7EF5"/>
    <w:rsid w:val="009F0CD4"/>
    <w:rsid w:val="009F460D"/>
    <w:rsid w:val="00A052EE"/>
    <w:rsid w:val="00A068F7"/>
    <w:rsid w:val="00A14627"/>
    <w:rsid w:val="00A14EE1"/>
    <w:rsid w:val="00A169A3"/>
    <w:rsid w:val="00A17D15"/>
    <w:rsid w:val="00A25336"/>
    <w:rsid w:val="00A25F75"/>
    <w:rsid w:val="00A2713A"/>
    <w:rsid w:val="00A31066"/>
    <w:rsid w:val="00A3159E"/>
    <w:rsid w:val="00A31937"/>
    <w:rsid w:val="00A338CB"/>
    <w:rsid w:val="00A3546F"/>
    <w:rsid w:val="00A36EE1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146"/>
    <w:rsid w:val="00A80476"/>
    <w:rsid w:val="00A81AF8"/>
    <w:rsid w:val="00A85B2B"/>
    <w:rsid w:val="00A9625B"/>
    <w:rsid w:val="00A972F9"/>
    <w:rsid w:val="00AA0995"/>
    <w:rsid w:val="00AA0C79"/>
    <w:rsid w:val="00AA3F5F"/>
    <w:rsid w:val="00AA63B1"/>
    <w:rsid w:val="00AB024A"/>
    <w:rsid w:val="00AC3D69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2F39"/>
    <w:rsid w:val="00B232D7"/>
    <w:rsid w:val="00B253B7"/>
    <w:rsid w:val="00B3146B"/>
    <w:rsid w:val="00B319B1"/>
    <w:rsid w:val="00B3315C"/>
    <w:rsid w:val="00B332AA"/>
    <w:rsid w:val="00B335DB"/>
    <w:rsid w:val="00B358D8"/>
    <w:rsid w:val="00B3748C"/>
    <w:rsid w:val="00B374E6"/>
    <w:rsid w:val="00B37854"/>
    <w:rsid w:val="00B37896"/>
    <w:rsid w:val="00B37D62"/>
    <w:rsid w:val="00B40261"/>
    <w:rsid w:val="00B40CAE"/>
    <w:rsid w:val="00B41C3B"/>
    <w:rsid w:val="00B42A25"/>
    <w:rsid w:val="00B44945"/>
    <w:rsid w:val="00B44E2D"/>
    <w:rsid w:val="00B54A12"/>
    <w:rsid w:val="00B54E19"/>
    <w:rsid w:val="00B55F9D"/>
    <w:rsid w:val="00B56A7C"/>
    <w:rsid w:val="00B609C6"/>
    <w:rsid w:val="00B62657"/>
    <w:rsid w:val="00B62695"/>
    <w:rsid w:val="00B71564"/>
    <w:rsid w:val="00B71F9D"/>
    <w:rsid w:val="00B75643"/>
    <w:rsid w:val="00B772BA"/>
    <w:rsid w:val="00B778E1"/>
    <w:rsid w:val="00B77FF1"/>
    <w:rsid w:val="00B81042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843"/>
    <w:rsid w:val="00BE00E3"/>
    <w:rsid w:val="00BE16C4"/>
    <w:rsid w:val="00BE2500"/>
    <w:rsid w:val="00BE4FCF"/>
    <w:rsid w:val="00BF027D"/>
    <w:rsid w:val="00BF0569"/>
    <w:rsid w:val="00BF1B6B"/>
    <w:rsid w:val="00BF28EC"/>
    <w:rsid w:val="00BF3A63"/>
    <w:rsid w:val="00BF49C2"/>
    <w:rsid w:val="00BF5DF8"/>
    <w:rsid w:val="00C01A64"/>
    <w:rsid w:val="00C04432"/>
    <w:rsid w:val="00C05F7D"/>
    <w:rsid w:val="00C068CC"/>
    <w:rsid w:val="00C11243"/>
    <w:rsid w:val="00C13A71"/>
    <w:rsid w:val="00C147B6"/>
    <w:rsid w:val="00C14E5F"/>
    <w:rsid w:val="00C30E5D"/>
    <w:rsid w:val="00C37539"/>
    <w:rsid w:val="00C37774"/>
    <w:rsid w:val="00C4177D"/>
    <w:rsid w:val="00C41E63"/>
    <w:rsid w:val="00C43D86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AB6"/>
    <w:rsid w:val="00C6098C"/>
    <w:rsid w:val="00C62C35"/>
    <w:rsid w:val="00C66525"/>
    <w:rsid w:val="00C67C3E"/>
    <w:rsid w:val="00C72A6D"/>
    <w:rsid w:val="00C73B93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97796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6BF1"/>
    <w:rsid w:val="00CB703A"/>
    <w:rsid w:val="00CC0E89"/>
    <w:rsid w:val="00CC1D86"/>
    <w:rsid w:val="00CC2057"/>
    <w:rsid w:val="00CC6CF8"/>
    <w:rsid w:val="00CC6D50"/>
    <w:rsid w:val="00CD11E1"/>
    <w:rsid w:val="00CD2427"/>
    <w:rsid w:val="00CD2B45"/>
    <w:rsid w:val="00CD3B0B"/>
    <w:rsid w:val="00CD506D"/>
    <w:rsid w:val="00CD6103"/>
    <w:rsid w:val="00CD681C"/>
    <w:rsid w:val="00CE2476"/>
    <w:rsid w:val="00CE73E9"/>
    <w:rsid w:val="00CF40FC"/>
    <w:rsid w:val="00CF44AA"/>
    <w:rsid w:val="00CF5DE3"/>
    <w:rsid w:val="00CF6667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0E85"/>
    <w:rsid w:val="00D41680"/>
    <w:rsid w:val="00D4504C"/>
    <w:rsid w:val="00D45E5A"/>
    <w:rsid w:val="00D51289"/>
    <w:rsid w:val="00D54D22"/>
    <w:rsid w:val="00D55F76"/>
    <w:rsid w:val="00D5778B"/>
    <w:rsid w:val="00D60C80"/>
    <w:rsid w:val="00D6108F"/>
    <w:rsid w:val="00D67CF3"/>
    <w:rsid w:val="00D73050"/>
    <w:rsid w:val="00D73856"/>
    <w:rsid w:val="00D76BBE"/>
    <w:rsid w:val="00D93E4D"/>
    <w:rsid w:val="00D93EA7"/>
    <w:rsid w:val="00D93F4F"/>
    <w:rsid w:val="00D94EE9"/>
    <w:rsid w:val="00D964C7"/>
    <w:rsid w:val="00DA3747"/>
    <w:rsid w:val="00DA4EAD"/>
    <w:rsid w:val="00DB6BDD"/>
    <w:rsid w:val="00DC04F5"/>
    <w:rsid w:val="00DC2A56"/>
    <w:rsid w:val="00DC4285"/>
    <w:rsid w:val="00DC5D01"/>
    <w:rsid w:val="00DD41BB"/>
    <w:rsid w:val="00DD7505"/>
    <w:rsid w:val="00DD7E95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3A3C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4BBD"/>
    <w:rsid w:val="00E60067"/>
    <w:rsid w:val="00E651CE"/>
    <w:rsid w:val="00E65BAF"/>
    <w:rsid w:val="00E6639A"/>
    <w:rsid w:val="00E720C0"/>
    <w:rsid w:val="00E72CB1"/>
    <w:rsid w:val="00E7789F"/>
    <w:rsid w:val="00E814B6"/>
    <w:rsid w:val="00E819D8"/>
    <w:rsid w:val="00E81E09"/>
    <w:rsid w:val="00E82FBC"/>
    <w:rsid w:val="00E87C9B"/>
    <w:rsid w:val="00E913BC"/>
    <w:rsid w:val="00E93EC2"/>
    <w:rsid w:val="00E96381"/>
    <w:rsid w:val="00EA2A68"/>
    <w:rsid w:val="00EA2F40"/>
    <w:rsid w:val="00EA2FAC"/>
    <w:rsid w:val="00EB24DB"/>
    <w:rsid w:val="00EC2067"/>
    <w:rsid w:val="00EC2C87"/>
    <w:rsid w:val="00EC339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17F2"/>
    <w:rsid w:val="00EF2153"/>
    <w:rsid w:val="00EF572A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28E8"/>
    <w:rsid w:val="00F33E68"/>
    <w:rsid w:val="00F37608"/>
    <w:rsid w:val="00F37A0E"/>
    <w:rsid w:val="00F4321B"/>
    <w:rsid w:val="00F43D37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3B6"/>
    <w:rsid w:val="00FA542E"/>
    <w:rsid w:val="00FB2FF0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54D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D2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D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D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D2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4D22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AA0C7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16</cp:revision>
  <dcterms:created xsi:type="dcterms:W3CDTF">2024-10-09T15:38:00Z</dcterms:created>
  <dcterms:modified xsi:type="dcterms:W3CDTF">2024-12-12T16:17:00Z</dcterms:modified>
</cp:coreProperties>
</file>