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ENCABEZADO"/>
        <w:tblW w:w="0" w:type="auto"/>
        <w:tblLook w:val="04A0" w:firstRow="1" w:lastRow="0" w:firstColumn="1" w:lastColumn="0" w:noHBand="0" w:noVBand="1"/>
      </w:tblPr>
      <w:tblGrid>
        <w:gridCol w:w="2105"/>
        <w:gridCol w:w="584"/>
        <w:gridCol w:w="567"/>
        <w:gridCol w:w="2139"/>
        <w:gridCol w:w="2697"/>
        <w:gridCol w:w="2698"/>
      </w:tblGrid>
      <w:tr w:rsidR="00527076" w:rsidRPr="00A150CE" w14:paraId="4543F024" w14:textId="77777777" w:rsidTr="00B42F72">
        <w:tc>
          <w:tcPr>
            <w:tcW w:w="2105" w:type="dxa"/>
          </w:tcPr>
          <w:p w14:paraId="5BE6AC1A" w14:textId="77777777" w:rsidR="00527076" w:rsidRPr="00A150CE" w:rsidRDefault="00527076" w:rsidP="00913C8D">
            <w:pPr>
              <w:jc w:val="left"/>
              <w:rPr>
                <w:b/>
                <w:bCs/>
                <w:sz w:val="28"/>
                <w:szCs w:val="28"/>
              </w:rPr>
            </w:pPr>
            <w:r w:rsidRPr="00A150CE">
              <w:rPr>
                <w:b/>
                <w:bCs/>
                <w:sz w:val="28"/>
                <w:szCs w:val="28"/>
              </w:rPr>
              <w:t>Formulario N°</w:t>
            </w:r>
          </w:p>
        </w:tc>
        <w:tc>
          <w:tcPr>
            <w:tcW w:w="584" w:type="dxa"/>
          </w:tcPr>
          <w:p w14:paraId="3B65555C" w14:textId="5E349A9B" w:rsidR="00527076" w:rsidRPr="00A150CE" w:rsidRDefault="00527076" w:rsidP="00B42F72">
            <w:pPr>
              <w:tabs>
                <w:tab w:val="center" w:pos="75"/>
              </w:tabs>
              <w:jc w:val="center"/>
              <w:rPr>
                <w:b/>
                <w:bCs/>
                <w:sz w:val="28"/>
                <w:szCs w:val="28"/>
              </w:rPr>
            </w:pPr>
            <w:r w:rsidRPr="00A150CE">
              <w:rPr>
                <w:b/>
                <w:bCs/>
                <w:sz w:val="28"/>
                <w:szCs w:val="28"/>
              </w:rPr>
              <w:t>3</w:t>
            </w:r>
            <w:r w:rsidR="007A5566">
              <w:rPr>
                <w:b/>
                <w:bCs/>
                <w:sz w:val="28"/>
                <w:szCs w:val="28"/>
              </w:rPr>
              <w:t>C</w:t>
            </w:r>
          </w:p>
        </w:tc>
        <w:tc>
          <w:tcPr>
            <w:tcW w:w="8101" w:type="dxa"/>
            <w:gridSpan w:val="4"/>
          </w:tcPr>
          <w:p w14:paraId="39888430" w14:textId="1DB8CD08" w:rsidR="00527076" w:rsidRPr="00A150CE" w:rsidRDefault="00527076" w:rsidP="00913C8D">
            <w:pPr>
              <w:jc w:val="center"/>
              <w:rPr>
                <w:b/>
                <w:bCs/>
                <w:sz w:val="28"/>
                <w:szCs w:val="28"/>
              </w:rPr>
            </w:pPr>
            <w:r w:rsidRPr="00A150CE">
              <w:rPr>
                <w:b/>
                <w:bCs/>
                <w:sz w:val="28"/>
                <w:szCs w:val="28"/>
              </w:rPr>
              <w:t>SOLICITUD DE CONEXIÓN A LA RED</w:t>
            </w:r>
            <w:r w:rsidR="00E66344" w:rsidRPr="00A150CE">
              <w:rPr>
                <w:b/>
                <w:bCs/>
                <w:sz w:val="28"/>
                <w:szCs w:val="28"/>
              </w:rPr>
              <w:t xml:space="preserve"> – ANEXO </w:t>
            </w:r>
            <w:r w:rsidR="00D25877" w:rsidRPr="00A150CE">
              <w:rPr>
                <w:b/>
                <w:bCs/>
                <w:sz w:val="28"/>
                <w:szCs w:val="28"/>
              </w:rPr>
              <w:t>C</w:t>
            </w:r>
          </w:p>
        </w:tc>
      </w:tr>
      <w:tr w:rsidR="00527076" w:rsidRPr="00A150CE" w14:paraId="4118D8B5" w14:textId="77777777" w:rsidTr="00913C8D">
        <w:tc>
          <w:tcPr>
            <w:tcW w:w="10790" w:type="dxa"/>
            <w:gridSpan w:val="6"/>
          </w:tcPr>
          <w:p w14:paraId="5A607296" w14:textId="77777777" w:rsidR="00527076" w:rsidRPr="00A150CE" w:rsidRDefault="00527076" w:rsidP="00913C8D">
            <w:pPr>
              <w:jc w:val="center"/>
              <w:rPr>
                <w:b/>
                <w:bCs/>
              </w:rPr>
            </w:pPr>
            <w:r w:rsidRPr="00A150CE">
              <w:rPr>
                <w:b/>
                <w:bCs/>
              </w:rPr>
              <w:t>IDENTIFICACIÓN DE PROCESO</w:t>
            </w:r>
          </w:p>
        </w:tc>
      </w:tr>
      <w:tr w:rsidR="00A50A79" w:rsidRPr="00A150CE" w14:paraId="3AB315A8" w14:textId="77777777" w:rsidTr="00A50A79">
        <w:trPr>
          <w:trHeight w:val="56"/>
        </w:trPr>
        <w:tc>
          <w:tcPr>
            <w:tcW w:w="3256" w:type="dxa"/>
            <w:gridSpan w:val="3"/>
          </w:tcPr>
          <w:p w14:paraId="36C53CD2" w14:textId="5CD1324A" w:rsidR="00A50A79" w:rsidRPr="00A150CE" w:rsidRDefault="00A50A79" w:rsidP="00A50A79">
            <w:pPr>
              <w:jc w:val="left"/>
            </w:pPr>
            <w:r w:rsidRPr="00017FD2">
              <w:t>Proceso de Conexión previo</w:t>
            </w:r>
            <w:r w:rsidRPr="00017FD2">
              <w:rPr>
                <w:vertAlign w:val="superscript"/>
              </w:rPr>
              <w:t xml:space="preserve"> (1)</w:t>
            </w:r>
            <w:r w:rsidRPr="00017FD2">
              <w:t>:</w:t>
            </w:r>
          </w:p>
        </w:tc>
        <w:tc>
          <w:tcPr>
            <w:tcW w:w="2139" w:type="dxa"/>
          </w:tcPr>
          <w:p w14:paraId="47BB1895" w14:textId="77777777" w:rsidR="00A50A79" w:rsidRPr="00A150CE" w:rsidRDefault="00A50A79" w:rsidP="00A50A79">
            <w:pPr>
              <w:jc w:val="left"/>
            </w:pPr>
          </w:p>
        </w:tc>
        <w:tc>
          <w:tcPr>
            <w:tcW w:w="2697" w:type="dxa"/>
          </w:tcPr>
          <w:p w14:paraId="6FAAF33A" w14:textId="608328E2" w:rsidR="00A50A79" w:rsidRPr="00A150CE" w:rsidRDefault="00A50A79" w:rsidP="00A50A79">
            <w:pPr>
              <w:jc w:val="left"/>
            </w:pPr>
            <w:r w:rsidRPr="00017FD2">
              <w:t xml:space="preserve">N° Solicitud </w:t>
            </w:r>
            <w:r w:rsidRPr="00017FD2">
              <w:rPr>
                <w:vertAlign w:val="superscript"/>
              </w:rPr>
              <w:t>(2)</w:t>
            </w:r>
          </w:p>
        </w:tc>
        <w:tc>
          <w:tcPr>
            <w:tcW w:w="2698" w:type="dxa"/>
          </w:tcPr>
          <w:p w14:paraId="4466E6DA" w14:textId="634059E3" w:rsidR="00A50A79" w:rsidRPr="00A150CE" w:rsidRDefault="00A50A79" w:rsidP="00A50A79">
            <w:pPr>
              <w:jc w:val="left"/>
            </w:pPr>
          </w:p>
        </w:tc>
      </w:tr>
    </w:tbl>
    <w:p w14:paraId="2F63313F" w14:textId="77777777" w:rsidR="00B875E3" w:rsidRPr="00A150CE" w:rsidRDefault="00B875E3" w:rsidP="0001000D">
      <w:pPr>
        <w:pStyle w:val="Espacio"/>
      </w:pPr>
    </w:p>
    <w:tbl>
      <w:tblPr>
        <w:tblStyle w:val="Tablaconcuadrculaclara"/>
        <w:tblW w:w="0" w:type="auto"/>
        <w:tblLook w:val="04A0" w:firstRow="1" w:lastRow="0" w:firstColumn="1" w:lastColumn="0" w:noHBand="0" w:noVBand="1"/>
      </w:tblPr>
      <w:tblGrid>
        <w:gridCol w:w="2696"/>
        <w:gridCol w:w="2698"/>
        <w:gridCol w:w="2698"/>
        <w:gridCol w:w="2698"/>
      </w:tblGrid>
      <w:tr w:rsidR="005F344D" w:rsidRPr="00A150CE" w14:paraId="41DFDEFE" w14:textId="77777777" w:rsidTr="003F73A6">
        <w:tc>
          <w:tcPr>
            <w:tcW w:w="1079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F2D0" w:themeFill="accent6" w:themeFillTint="33"/>
            <w:hideMark/>
          </w:tcPr>
          <w:p w14:paraId="2F393CD7" w14:textId="77777777" w:rsidR="005F344D" w:rsidRPr="00A150CE" w:rsidRDefault="005F344D" w:rsidP="00CA2FF8">
            <w:pPr>
              <w:jc w:val="center"/>
              <w:rPr>
                <w:b/>
                <w:bCs/>
              </w:rPr>
            </w:pPr>
            <w:r w:rsidRPr="00A150CE">
              <w:rPr>
                <w:b/>
                <w:bCs/>
              </w:rPr>
              <w:t>DATOS DE LA EMPRESA SOLICITANTE</w:t>
            </w:r>
          </w:p>
        </w:tc>
      </w:tr>
      <w:tr w:rsidR="005F344D" w:rsidRPr="00A150CE" w14:paraId="2EDD445A" w14:textId="77777777" w:rsidTr="00CA2FF8">
        <w:tc>
          <w:tcPr>
            <w:tcW w:w="1079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7A9CC7" w14:textId="77777777" w:rsidR="005F344D" w:rsidRPr="00A150CE" w:rsidRDefault="005F344D" w:rsidP="00CA2FF8">
            <w:pPr>
              <w:jc w:val="left"/>
            </w:pPr>
            <w:r w:rsidRPr="00A150CE">
              <w:rPr>
                <w:b/>
                <w:bCs/>
              </w:rPr>
              <w:t>IDENTIFICACIÓN DE LA EMPRESA SOLICITANTE</w:t>
            </w:r>
          </w:p>
        </w:tc>
      </w:tr>
      <w:tr w:rsidR="005F344D" w:rsidRPr="00A150CE" w14:paraId="02ADCED0" w14:textId="77777777" w:rsidTr="00CA2FF8">
        <w:tc>
          <w:tcPr>
            <w:tcW w:w="2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94042A" w14:textId="77777777" w:rsidR="005F344D" w:rsidRPr="00A150CE" w:rsidRDefault="005F344D" w:rsidP="00CA2FF8">
            <w:r w:rsidRPr="00A150CE">
              <w:t>Nombre Empresa:</w:t>
            </w:r>
          </w:p>
        </w:tc>
        <w:tc>
          <w:tcPr>
            <w:tcW w:w="809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70A66F" w14:textId="77777777" w:rsidR="005F344D" w:rsidRPr="00A150CE" w:rsidRDefault="005F344D" w:rsidP="00CA2FF8"/>
        </w:tc>
      </w:tr>
      <w:tr w:rsidR="005F344D" w:rsidRPr="00A150CE" w14:paraId="52782685" w14:textId="77777777" w:rsidTr="00CA2FF8">
        <w:tc>
          <w:tcPr>
            <w:tcW w:w="2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E3B6E9" w14:textId="77777777" w:rsidR="005F344D" w:rsidRPr="00A150CE" w:rsidRDefault="005F344D" w:rsidP="00CA2FF8">
            <w:r w:rsidRPr="00A150CE">
              <w:t>RUT:</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ECEF14" w14:textId="77777777" w:rsidR="005F344D" w:rsidRPr="00A150CE" w:rsidRDefault="005F344D" w:rsidP="00CA2FF8"/>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9C8200" w14:textId="77777777" w:rsidR="005F344D" w:rsidRPr="00A150CE" w:rsidRDefault="005F344D" w:rsidP="00CA2FF8">
            <w:r w:rsidRPr="00A150CE">
              <w:t>Giro:</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33E22A" w14:textId="77777777" w:rsidR="005F344D" w:rsidRPr="00A150CE" w:rsidRDefault="005F344D" w:rsidP="00CA2FF8"/>
        </w:tc>
      </w:tr>
      <w:tr w:rsidR="005F344D" w:rsidRPr="00A150CE" w14:paraId="7DFD01D5" w14:textId="77777777" w:rsidTr="00CA2FF8">
        <w:tc>
          <w:tcPr>
            <w:tcW w:w="2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6A9E2C" w14:textId="77777777" w:rsidR="005F344D" w:rsidRPr="00A150CE" w:rsidRDefault="005F344D" w:rsidP="00CA2FF8">
            <w:r w:rsidRPr="00A150CE">
              <w:t>Código SII:</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42E05E" w14:textId="77777777" w:rsidR="005F344D" w:rsidRPr="00A150CE" w:rsidRDefault="005F344D" w:rsidP="00CA2FF8"/>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A63C94" w14:textId="77777777" w:rsidR="005F344D" w:rsidRPr="00A150CE" w:rsidRDefault="005F344D" w:rsidP="00CA2FF8">
            <w:r w:rsidRPr="00A150CE">
              <w:t>Código Postal:</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6EF014" w14:textId="77777777" w:rsidR="005F344D" w:rsidRPr="00A150CE" w:rsidRDefault="005F344D" w:rsidP="00CA2FF8"/>
        </w:tc>
      </w:tr>
      <w:tr w:rsidR="005F344D" w:rsidRPr="00A150CE" w14:paraId="0094FD69" w14:textId="77777777" w:rsidTr="00CA2FF8">
        <w:tc>
          <w:tcPr>
            <w:tcW w:w="2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3C4F06" w14:textId="77777777" w:rsidR="005F344D" w:rsidRPr="00A150CE" w:rsidRDefault="005F344D" w:rsidP="00CA2FF8">
            <w:r w:rsidRPr="00A150CE">
              <w:t>Dirección:</w:t>
            </w:r>
          </w:p>
        </w:tc>
        <w:tc>
          <w:tcPr>
            <w:tcW w:w="809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B082C2" w14:textId="77777777" w:rsidR="005F344D" w:rsidRPr="00A150CE" w:rsidRDefault="005F344D" w:rsidP="00CA2FF8"/>
        </w:tc>
      </w:tr>
      <w:tr w:rsidR="005F344D" w:rsidRPr="00A150CE" w14:paraId="66295421" w14:textId="77777777" w:rsidTr="00CA2FF8">
        <w:tc>
          <w:tcPr>
            <w:tcW w:w="2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CA49B5" w14:textId="77777777" w:rsidR="005F344D" w:rsidRPr="00A150CE" w:rsidRDefault="005F344D" w:rsidP="00CA2FF8">
            <w:r w:rsidRPr="00A150CE">
              <w:t>Comuna:</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7A972B" w14:textId="77777777" w:rsidR="005F344D" w:rsidRPr="00A150CE" w:rsidRDefault="005F344D" w:rsidP="00CA2FF8"/>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064016" w14:textId="77777777" w:rsidR="005F344D" w:rsidRPr="00A150CE" w:rsidRDefault="005F344D" w:rsidP="00CA2FF8">
            <w:r w:rsidRPr="00A150CE">
              <w:t>Región:</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D56250" w14:textId="77777777" w:rsidR="005F344D" w:rsidRPr="00A150CE" w:rsidRDefault="005F344D" w:rsidP="00CA2FF8"/>
        </w:tc>
      </w:tr>
      <w:tr w:rsidR="005F344D" w:rsidRPr="00A150CE" w14:paraId="2B40C2CA" w14:textId="77777777" w:rsidTr="00CA2FF8">
        <w:tc>
          <w:tcPr>
            <w:tcW w:w="2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8D5140" w14:textId="77777777" w:rsidR="005F344D" w:rsidRPr="00A150CE" w:rsidRDefault="005F344D" w:rsidP="00CA2FF8">
            <w:r w:rsidRPr="00A150CE">
              <w:t>Correo Electrónico:</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72E73A" w14:textId="77777777" w:rsidR="005F344D" w:rsidRPr="00A150CE" w:rsidRDefault="005F344D" w:rsidP="00CA2FF8"/>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1D9A40" w14:textId="77777777" w:rsidR="005F344D" w:rsidRPr="00A150CE" w:rsidRDefault="005F344D" w:rsidP="00CA2FF8">
            <w:r w:rsidRPr="00A150CE">
              <w:t>Teléfono:</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B35E97" w14:textId="77777777" w:rsidR="005F344D" w:rsidRPr="00A150CE" w:rsidRDefault="005F344D" w:rsidP="00CA2FF8"/>
        </w:tc>
      </w:tr>
      <w:tr w:rsidR="005F344D" w:rsidRPr="00A150CE" w14:paraId="603016A0" w14:textId="77777777" w:rsidTr="00CA2FF8">
        <w:tc>
          <w:tcPr>
            <w:tcW w:w="1079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7D83A4" w14:textId="77777777" w:rsidR="005F344D" w:rsidRPr="00A150CE" w:rsidRDefault="005F344D" w:rsidP="00CA2FF8">
            <w:r w:rsidRPr="00A150CE">
              <w:rPr>
                <w:b/>
                <w:bCs/>
              </w:rPr>
              <w:t>IDENTIFICACIÓN DEL OPERADOR DEL PMGD</w:t>
            </w:r>
          </w:p>
        </w:tc>
      </w:tr>
      <w:tr w:rsidR="005F344D" w:rsidRPr="00A150CE" w14:paraId="1F1BD112" w14:textId="77777777" w:rsidTr="00CA2FF8">
        <w:tc>
          <w:tcPr>
            <w:tcW w:w="2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E0CF45" w14:textId="77777777" w:rsidR="005F344D" w:rsidRPr="00A150CE" w:rsidRDefault="005F344D" w:rsidP="00CA2FF8">
            <w:r w:rsidRPr="00A150CE">
              <w:t>Nombre Empresa:</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7C470E" w14:textId="77777777" w:rsidR="005F344D" w:rsidRPr="00A150CE" w:rsidRDefault="005F344D" w:rsidP="00CA2FF8"/>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BEDEBE" w14:textId="77777777" w:rsidR="005F344D" w:rsidRPr="00A150CE" w:rsidRDefault="005F344D" w:rsidP="00CA2FF8">
            <w:r w:rsidRPr="00A150CE">
              <w:t>RUT:</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740621" w14:textId="77777777" w:rsidR="005F344D" w:rsidRPr="00A150CE" w:rsidRDefault="005F344D" w:rsidP="00CA2FF8"/>
        </w:tc>
      </w:tr>
      <w:tr w:rsidR="005F344D" w:rsidRPr="00A150CE" w14:paraId="24784E70" w14:textId="77777777" w:rsidTr="00CA2FF8">
        <w:tc>
          <w:tcPr>
            <w:tcW w:w="2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30520B" w14:textId="77777777" w:rsidR="005F344D" w:rsidRPr="00A150CE" w:rsidRDefault="005F344D" w:rsidP="00CA2FF8">
            <w:r w:rsidRPr="00A150CE">
              <w:t>Dirección:</w:t>
            </w:r>
          </w:p>
        </w:tc>
        <w:tc>
          <w:tcPr>
            <w:tcW w:w="809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C833CF" w14:textId="77777777" w:rsidR="005F344D" w:rsidRPr="00A150CE" w:rsidRDefault="005F344D" w:rsidP="00CA2FF8"/>
        </w:tc>
      </w:tr>
      <w:tr w:rsidR="005F344D" w:rsidRPr="00A150CE" w14:paraId="5ABC509A" w14:textId="77777777" w:rsidTr="00CA2FF8">
        <w:tc>
          <w:tcPr>
            <w:tcW w:w="2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65E80B" w14:textId="77777777" w:rsidR="005F344D" w:rsidRPr="00A150CE" w:rsidRDefault="005F344D" w:rsidP="00CA2FF8">
            <w:r w:rsidRPr="00A150CE">
              <w:t>Comuna:</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83C12A" w14:textId="77777777" w:rsidR="005F344D" w:rsidRPr="00A150CE" w:rsidRDefault="005F344D" w:rsidP="00CA2FF8"/>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9659ED" w14:textId="77777777" w:rsidR="005F344D" w:rsidRPr="00A150CE" w:rsidRDefault="005F344D" w:rsidP="00CA2FF8">
            <w:r w:rsidRPr="00A150CE">
              <w:t>Región:</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04A1B4" w14:textId="77777777" w:rsidR="005F344D" w:rsidRPr="00A150CE" w:rsidRDefault="005F344D" w:rsidP="00CA2FF8"/>
        </w:tc>
      </w:tr>
      <w:tr w:rsidR="005F344D" w:rsidRPr="00A150CE" w14:paraId="15B6DE29" w14:textId="77777777" w:rsidTr="00CA2FF8">
        <w:tc>
          <w:tcPr>
            <w:tcW w:w="2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6D1876" w14:textId="77777777" w:rsidR="005F344D" w:rsidRPr="00A150CE" w:rsidRDefault="005F344D" w:rsidP="00CA2FF8">
            <w:r w:rsidRPr="00A150CE">
              <w:t>Correo Electrónico:</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502BA7" w14:textId="77777777" w:rsidR="005F344D" w:rsidRPr="00A150CE" w:rsidRDefault="005F344D" w:rsidP="00CA2FF8"/>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A775C5" w14:textId="77777777" w:rsidR="005F344D" w:rsidRPr="00A150CE" w:rsidRDefault="005F344D" w:rsidP="00CA2FF8">
            <w:r w:rsidRPr="00A150CE">
              <w:t>Teléfono:</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5DC0B6" w14:textId="77777777" w:rsidR="005F344D" w:rsidRPr="00A150CE" w:rsidRDefault="005F344D" w:rsidP="00CA2FF8"/>
        </w:tc>
      </w:tr>
      <w:tr w:rsidR="005F344D" w:rsidRPr="00A150CE" w14:paraId="6FF357DC" w14:textId="77777777" w:rsidTr="00CA2FF8">
        <w:tc>
          <w:tcPr>
            <w:tcW w:w="1079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758EC8" w14:textId="77777777" w:rsidR="005F344D" w:rsidRPr="00A150CE" w:rsidRDefault="005F344D" w:rsidP="00CA2FF8">
            <w:r w:rsidRPr="00A150CE">
              <w:rPr>
                <w:b/>
                <w:bCs/>
              </w:rPr>
              <w:t>IDENTIFICACIÓN DEL CONSTRUCTOR DEL PMGD</w:t>
            </w:r>
          </w:p>
        </w:tc>
      </w:tr>
      <w:tr w:rsidR="005F344D" w:rsidRPr="00A150CE" w14:paraId="3F14F159" w14:textId="77777777" w:rsidTr="00CA2FF8">
        <w:tc>
          <w:tcPr>
            <w:tcW w:w="2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7E7E84" w14:textId="77777777" w:rsidR="005F344D" w:rsidRPr="00A150CE" w:rsidRDefault="005F344D" w:rsidP="00CA2FF8">
            <w:r w:rsidRPr="00A150CE">
              <w:t>Nombre Empresa:</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C887DD" w14:textId="77777777" w:rsidR="005F344D" w:rsidRPr="00A150CE" w:rsidRDefault="005F344D" w:rsidP="00CA2FF8"/>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10F110" w14:textId="77777777" w:rsidR="005F344D" w:rsidRPr="00A150CE" w:rsidRDefault="005F344D" w:rsidP="00CA2FF8">
            <w:r w:rsidRPr="00A150CE">
              <w:t>RUT:</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FCF376" w14:textId="77777777" w:rsidR="005F344D" w:rsidRPr="00A150CE" w:rsidRDefault="005F344D" w:rsidP="00CA2FF8"/>
        </w:tc>
      </w:tr>
      <w:tr w:rsidR="005F344D" w:rsidRPr="00A150CE" w14:paraId="4AE25D2D" w14:textId="77777777" w:rsidTr="00CA2FF8">
        <w:tc>
          <w:tcPr>
            <w:tcW w:w="2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7BCA5C" w14:textId="77777777" w:rsidR="005F344D" w:rsidRPr="00A150CE" w:rsidRDefault="005F344D" w:rsidP="00CA2FF8">
            <w:r w:rsidRPr="00A150CE">
              <w:t>Dirección:</w:t>
            </w:r>
          </w:p>
        </w:tc>
        <w:tc>
          <w:tcPr>
            <w:tcW w:w="809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0EFBE6" w14:textId="77777777" w:rsidR="005F344D" w:rsidRPr="00A150CE" w:rsidRDefault="005F344D" w:rsidP="00CA2FF8"/>
        </w:tc>
      </w:tr>
      <w:tr w:rsidR="005F344D" w:rsidRPr="00A150CE" w14:paraId="053E287C" w14:textId="77777777" w:rsidTr="00CA2FF8">
        <w:tc>
          <w:tcPr>
            <w:tcW w:w="2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1D7125" w14:textId="77777777" w:rsidR="005F344D" w:rsidRPr="00A150CE" w:rsidRDefault="005F344D" w:rsidP="00CA2FF8">
            <w:r w:rsidRPr="00A150CE">
              <w:t>Comuna:</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8A8491" w14:textId="77777777" w:rsidR="005F344D" w:rsidRPr="00A150CE" w:rsidRDefault="005F344D" w:rsidP="00CA2FF8"/>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0C6646" w14:textId="77777777" w:rsidR="005F344D" w:rsidRPr="00A150CE" w:rsidRDefault="005F344D" w:rsidP="00CA2FF8">
            <w:r w:rsidRPr="00A150CE">
              <w:t>Región:</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BC5CB9" w14:textId="77777777" w:rsidR="005F344D" w:rsidRPr="00A150CE" w:rsidRDefault="005F344D" w:rsidP="00CA2FF8"/>
        </w:tc>
      </w:tr>
      <w:tr w:rsidR="005F344D" w:rsidRPr="00A150CE" w14:paraId="0A1F4A40" w14:textId="77777777" w:rsidTr="00CA2FF8">
        <w:tc>
          <w:tcPr>
            <w:tcW w:w="2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A3D984" w14:textId="77777777" w:rsidR="005F344D" w:rsidRPr="00A150CE" w:rsidRDefault="005F344D" w:rsidP="00CA2FF8">
            <w:r w:rsidRPr="00A150CE">
              <w:t>Correo Electrónico:</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DC66D4" w14:textId="77777777" w:rsidR="005F344D" w:rsidRPr="00A150CE" w:rsidRDefault="005F344D" w:rsidP="00CA2FF8"/>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61D6F7" w14:textId="77777777" w:rsidR="005F344D" w:rsidRPr="00A150CE" w:rsidRDefault="005F344D" w:rsidP="00CA2FF8">
            <w:r w:rsidRPr="00A150CE">
              <w:t>Teléfono:</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8096A0" w14:textId="77777777" w:rsidR="005F344D" w:rsidRPr="00A150CE" w:rsidRDefault="005F344D" w:rsidP="00CA2FF8"/>
        </w:tc>
      </w:tr>
    </w:tbl>
    <w:p w14:paraId="652B1696" w14:textId="77777777" w:rsidR="00CC5B16" w:rsidRPr="00A150CE" w:rsidRDefault="00CC5B16" w:rsidP="00541648">
      <w:pPr>
        <w:pStyle w:val="Espacio"/>
      </w:pPr>
    </w:p>
    <w:tbl>
      <w:tblPr>
        <w:tblStyle w:val="Tablaconcuadrculaclara"/>
        <w:tblW w:w="10790" w:type="dxa"/>
        <w:tblLook w:val="04A0" w:firstRow="1" w:lastRow="0" w:firstColumn="1" w:lastColumn="0" w:noHBand="0" w:noVBand="1"/>
      </w:tblPr>
      <w:tblGrid>
        <w:gridCol w:w="2695"/>
        <w:gridCol w:w="2699"/>
        <w:gridCol w:w="2698"/>
        <w:gridCol w:w="1349"/>
        <w:gridCol w:w="1349"/>
      </w:tblGrid>
      <w:tr w:rsidR="009B4FC6" w:rsidRPr="00A150CE" w14:paraId="5C0F6A8F" w14:textId="77777777" w:rsidTr="003F73A6">
        <w:tc>
          <w:tcPr>
            <w:tcW w:w="10790" w:type="dxa"/>
            <w:gridSpan w:val="5"/>
            <w:shd w:val="clear" w:color="auto" w:fill="D9F2D0" w:themeFill="accent6" w:themeFillTint="33"/>
          </w:tcPr>
          <w:p w14:paraId="2E3FAE53" w14:textId="0244754D" w:rsidR="009B4FC6" w:rsidRPr="00A150CE" w:rsidRDefault="00541648" w:rsidP="00E35983">
            <w:pPr>
              <w:jc w:val="center"/>
              <w:rPr>
                <w:b/>
                <w:bCs/>
              </w:rPr>
            </w:pPr>
            <w:r w:rsidRPr="00A150CE">
              <w:rPr>
                <w:b/>
                <w:bCs/>
              </w:rPr>
              <w:t>DESCRIPCIÓN DEL</w:t>
            </w:r>
            <w:r w:rsidR="00A202F8" w:rsidRPr="00A150CE">
              <w:rPr>
                <w:b/>
                <w:bCs/>
              </w:rPr>
              <w:t xml:space="preserve"> SISTEMA DE ALMACENAMIENTO (SAE) DEL PMGD</w:t>
            </w:r>
          </w:p>
        </w:tc>
      </w:tr>
      <w:tr w:rsidR="00E66344" w:rsidRPr="00A150CE" w14:paraId="7853F91C" w14:textId="77777777" w:rsidTr="003F73A6">
        <w:tc>
          <w:tcPr>
            <w:tcW w:w="10790" w:type="dxa"/>
            <w:gridSpan w:val="5"/>
            <w:shd w:val="clear" w:color="auto" w:fill="E8E8E8" w:themeFill="background2"/>
            <w:vAlign w:val="center"/>
          </w:tcPr>
          <w:p w14:paraId="6FE9D316" w14:textId="16602124" w:rsidR="00E66344" w:rsidRPr="00A150CE" w:rsidRDefault="006311C7" w:rsidP="00E66344">
            <w:pPr>
              <w:pStyle w:val="Prrafodelista"/>
              <w:numPr>
                <w:ilvl w:val="0"/>
                <w:numId w:val="4"/>
              </w:numPr>
              <w:rPr>
                <w:b/>
                <w:bCs/>
              </w:rPr>
            </w:pPr>
            <w:r w:rsidRPr="00A150CE">
              <w:rPr>
                <w:b/>
                <w:bCs/>
              </w:rPr>
              <w:t>Generalidades</w:t>
            </w:r>
            <w:r w:rsidR="00E66344" w:rsidRPr="00A150CE">
              <w:rPr>
                <w:b/>
                <w:bCs/>
              </w:rPr>
              <w:t xml:space="preserve"> </w:t>
            </w:r>
            <w:r w:rsidR="002546B1" w:rsidRPr="00A150CE">
              <w:rPr>
                <w:b/>
                <w:bCs/>
              </w:rPr>
              <w:t xml:space="preserve">del </w:t>
            </w:r>
            <w:r w:rsidR="006F02E4" w:rsidRPr="00A150CE">
              <w:rPr>
                <w:b/>
                <w:bCs/>
              </w:rPr>
              <w:t>S</w:t>
            </w:r>
            <w:r w:rsidR="002546B1" w:rsidRPr="00A150CE">
              <w:rPr>
                <w:b/>
                <w:bCs/>
              </w:rPr>
              <w:t xml:space="preserve">istema de </w:t>
            </w:r>
            <w:r w:rsidR="006F02E4" w:rsidRPr="00A150CE">
              <w:rPr>
                <w:b/>
                <w:bCs/>
              </w:rPr>
              <w:t>A</w:t>
            </w:r>
            <w:r w:rsidR="002546B1" w:rsidRPr="00A150CE">
              <w:rPr>
                <w:b/>
                <w:bCs/>
              </w:rPr>
              <w:t>lmacenamiento</w:t>
            </w:r>
          </w:p>
        </w:tc>
      </w:tr>
      <w:tr w:rsidR="002656FE" w:rsidRPr="00A150CE" w14:paraId="3B76A7FC" w14:textId="77777777" w:rsidTr="007B1427">
        <w:tc>
          <w:tcPr>
            <w:tcW w:w="2696" w:type="dxa"/>
            <w:vAlign w:val="center"/>
          </w:tcPr>
          <w:p w14:paraId="634ED521" w14:textId="1522D1C5" w:rsidR="002656FE" w:rsidRPr="00A150CE" w:rsidRDefault="002656FE" w:rsidP="002656FE">
            <w:r w:rsidRPr="00A150CE">
              <w:t>Fabricante:</w:t>
            </w:r>
          </w:p>
        </w:tc>
        <w:tc>
          <w:tcPr>
            <w:tcW w:w="2698" w:type="dxa"/>
            <w:vAlign w:val="center"/>
          </w:tcPr>
          <w:p w14:paraId="625330B9" w14:textId="77777777" w:rsidR="002656FE" w:rsidRPr="00A150CE" w:rsidRDefault="002656FE" w:rsidP="002656FE">
            <w:pPr>
              <w:rPr>
                <w:b/>
                <w:bCs/>
              </w:rPr>
            </w:pPr>
          </w:p>
        </w:tc>
        <w:tc>
          <w:tcPr>
            <w:tcW w:w="2698" w:type="dxa"/>
            <w:vAlign w:val="center"/>
          </w:tcPr>
          <w:p w14:paraId="2C810BF7" w14:textId="220FD945" w:rsidR="002656FE" w:rsidRPr="00A150CE" w:rsidRDefault="002656FE" w:rsidP="002656FE">
            <w:r w:rsidRPr="00A150CE">
              <w:t>Modelo:</w:t>
            </w:r>
          </w:p>
        </w:tc>
        <w:tc>
          <w:tcPr>
            <w:tcW w:w="2698" w:type="dxa"/>
            <w:gridSpan w:val="2"/>
            <w:vAlign w:val="center"/>
          </w:tcPr>
          <w:p w14:paraId="0F86A50D" w14:textId="147EE61E" w:rsidR="002656FE" w:rsidRPr="00A150CE" w:rsidRDefault="002656FE" w:rsidP="002656FE">
            <w:pPr>
              <w:rPr>
                <w:b/>
                <w:bCs/>
              </w:rPr>
            </w:pPr>
          </w:p>
        </w:tc>
      </w:tr>
      <w:tr w:rsidR="00155595" w:rsidRPr="00A150CE" w14:paraId="1F803700" w14:textId="77777777" w:rsidTr="007B1427">
        <w:tc>
          <w:tcPr>
            <w:tcW w:w="2696" w:type="dxa"/>
            <w:vAlign w:val="center"/>
          </w:tcPr>
          <w:p w14:paraId="59A64F0D" w14:textId="511AA89B" w:rsidR="00155595" w:rsidRPr="00A150CE" w:rsidRDefault="00155595" w:rsidP="002656FE">
            <w:r w:rsidRPr="00A150CE">
              <w:t>N° de Unidades Idénticas:</w:t>
            </w:r>
          </w:p>
        </w:tc>
        <w:tc>
          <w:tcPr>
            <w:tcW w:w="2698" w:type="dxa"/>
            <w:vAlign w:val="center"/>
          </w:tcPr>
          <w:p w14:paraId="5C338495" w14:textId="77777777" w:rsidR="00155595" w:rsidRPr="00A150CE" w:rsidRDefault="00155595" w:rsidP="002656FE">
            <w:pPr>
              <w:rPr>
                <w:b/>
                <w:bCs/>
              </w:rPr>
            </w:pPr>
          </w:p>
        </w:tc>
        <w:tc>
          <w:tcPr>
            <w:tcW w:w="2698" w:type="dxa"/>
            <w:vAlign w:val="center"/>
          </w:tcPr>
          <w:p w14:paraId="3F722052" w14:textId="70014A56" w:rsidR="00155595" w:rsidRPr="00A150CE" w:rsidRDefault="00CB0601" w:rsidP="002656FE">
            <w:r w:rsidRPr="00A150CE">
              <w:t>Complemento</w:t>
            </w:r>
            <w:r w:rsidR="004F1985" w:rsidRPr="00A150CE">
              <w:t xml:space="preserve"> </w:t>
            </w:r>
            <w:r w:rsidR="004F1985" w:rsidRPr="00A150CE">
              <w:rPr>
                <w:vertAlign w:val="superscript"/>
              </w:rPr>
              <w:t>(</w:t>
            </w:r>
            <w:r w:rsidR="00A150CE">
              <w:rPr>
                <w:vertAlign w:val="superscript"/>
              </w:rPr>
              <w:t>2</w:t>
            </w:r>
            <w:r w:rsidR="004F1985" w:rsidRPr="00A150CE">
              <w:rPr>
                <w:vertAlign w:val="superscript"/>
              </w:rPr>
              <w:t>)</w:t>
            </w:r>
            <w:r w:rsidR="00155595" w:rsidRPr="00A150CE">
              <w:t>:</w:t>
            </w:r>
            <w:r w:rsidR="004F1985" w:rsidRPr="00A150CE">
              <w:t xml:space="preserve"> </w:t>
            </w:r>
          </w:p>
        </w:tc>
        <w:tc>
          <w:tcPr>
            <w:tcW w:w="1349" w:type="dxa"/>
            <w:vAlign w:val="center"/>
          </w:tcPr>
          <w:p w14:paraId="314634B5" w14:textId="77777777" w:rsidR="00155595" w:rsidRPr="00A150CE" w:rsidRDefault="00155595" w:rsidP="002656FE">
            <w:pPr>
              <w:jc w:val="center"/>
              <w:rPr>
                <w:b/>
                <w:bCs/>
              </w:rPr>
            </w:pPr>
            <w:r w:rsidRPr="00A150CE">
              <w:sym w:font="Symbol" w:char="F0FF"/>
            </w:r>
            <w:r w:rsidRPr="00A150CE">
              <w:t xml:space="preserve"> Si</w:t>
            </w:r>
          </w:p>
        </w:tc>
        <w:tc>
          <w:tcPr>
            <w:tcW w:w="1349" w:type="dxa"/>
            <w:vAlign w:val="center"/>
          </w:tcPr>
          <w:p w14:paraId="184EBB9D" w14:textId="1311E9E2" w:rsidR="00155595" w:rsidRPr="00A150CE" w:rsidRDefault="00155595" w:rsidP="002656FE">
            <w:pPr>
              <w:jc w:val="center"/>
              <w:rPr>
                <w:b/>
                <w:bCs/>
              </w:rPr>
            </w:pPr>
            <w:r w:rsidRPr="00A150CE">
              <w:sym w:font="Symbol" w:char="F0FF"/>
            </w:r>
            <w:r w:rsidRPr="00A150CE">
              <w:t xml:space="preserve"> No</w:t>
            </w:r>
          </w:p>
        </w:tc>
      </w:tr>
      <w:tr w:rsidR="00E86775" w:rsidRPr="00A150CE" w14:paraId="61598BC3" w14:textId="77777777" w:rsidTr="007B1427">
        <w:tc>
          <w:tcPr>
            <w:tcW w:w="2696" w:type="dxa"/>
            <w:vAlign w:val="center"/>
          </w:tcPr>
          <w:p w14:paraId="3B3FFF11" w14:textId="73D638C5" w:rsidR="00E86775" w:rsidRPr="00A150CE" w:rsidRDefault="00E86775" w:rsidP="002656FE">
            <w:r w:rsidRPr="00A150CE">
              <w:t>Estándar de Diseño</w:t>
            </w:r>
            <w:r w:rsidR="004F1985" w:rsidRPr="00A150CE">
              <w:t>:</w:t>
            </w:r>
          </w:p>
        </w:tc>
        <w:tc>
          <w:tcPr>
            <w:tcW w:w="2698" w:type="dxa"/>
            <w:vAlign w:val="center"/>
          </w:tcPr>
          <w:p w14:paraId="212903B2" w14:textId="76D9CCF7" w:rsidR="00E86775" w:rsidRPr="00A150CE" w:rsidRDefault="00E86775" w:rsidP="002656FE">
            <w:pPr>
              <w:rPr>
                <w:b/>
                <w:bCs/>
              </w:rPr>
            </w:pPr>
            <w:r w:rsidRPr="00A150CE">
              <w:sym w:font="Symbol" w:char="F0FF"/>
            </w:r>
            <w:r w:rsidRPr="00A150CE">
              <w:t xml:space="preserve"> ANSI</w:t>
            </w:r>
          </w:p>
        </w:tc>
        <w:tc>
          <w:tcPr>
            <w:tcW w:w="2698" w:type="dxa"/>
            <w:vAlign w:val="center"/>
          </w:tcPr>
          <w:p w14:paraId="3D7F994F" w14:textId="7A00D7E9" w:rsidR="00E86775" w:rsidRPr="00A150CE" w:rsidRDefault="00E86775" w:rsidP="002656FE">
            <w:r w:rsidRPr="00A150CE">
              <w:sym w:font="Symbol" w:char="F0FF"/>
            </w:r>
            <w:r w:rsidRPr="00A150CE">
              <w:t xml:space="preserve"> IEC</w:t>
            </w:r>
          </w:p>
        </w:tc>
        <w:tc>
          <w:tcPr>
            <w:tcW w:w="2698" w:type="dxa"/>
            <w:gridSpan w:val="2"/>
            <w:vAlign w:val="center"/>
          </w:tcPr>
          <w:p w14:paraId="3F274A48" w14:textId="57CD2182" w:rsidR="00E86775" w:rsidRPr="00A150CE" w:rsidRDefault="00E86775" w:rsidP="00E86775">
            <w:pPr>
              <w:jc w:val="left"/>
            </w:pPr>
            <w:r w:rsidRPr="00A150CE">
              <w:sym w:font="Symbol" w:char="F0FF"/>
            </w:r>
            <w:r w:rsidRPr="00A150CE">
              <w:t xml:space="preserve"> Otro:</w:t>
            </w:r>
          </w:p>
        </w:tc>
      </w:tr>
      <w:tr w:rsidR="00444512" w:rsidRPr="00A150CE" w14:paraId="368416B1" w14:textId="77777777" w:rsidTr="007B1427">
        <w:tc>
          <w:tcPr>
            <w:tcW w:w="2696" w:type="dxa"/>
            <w:vAlign w:val="center"/>
          </w:tcPr>
          <w:p w14:paraId="1886EC26" w14:textId="26313A0F" w:rsidR="00444512" w:rsidRPr="00A150CE" w:rsidRDefault="00444512" w:rsidP="002656FE">
            <w:r w:rsidRPr="00A150CE">
              <w:t>Capacidad Nominal (kWh):</w:t>
            </w:r>
          </w:p>
        </w:tc>
        <w:tc>
          <w:tcPr>
            <w:tcW w:w="2698" w:type="dxa"/>
            <w:vAlign w:val="center"/>
          </w:tcPr>
          <w:p w14:paraId="0B1E28ED" w14:textId="77777777" w:rsidR="00444512" w:rsidRPr="00A150CE" w:rsidRDefault="00444512" w:rsidP="002656FE"/>
        </w:tc>
        <w:tc>
          <w:tcPr>
            <w:tcW w:w="2698" w:type="dxa"/>
            <w:vAlign w:val="center"/>
          </w:tcPr>
          <w:p w14:paraId="1F14CBA4" w14:textId="69541BD4" w:rsidR="00444512" w:rsidRPr="00A150CE" w:rsidRDefault="00444512" w:rsidP="002656FE">
            <w:r w:rsidRPr="00A150CE">
              <w:t>Potencia Salida (kVA)</w:t>
            </w:r>
          </w:p>
        </w:tc>
        <w:tc>
          <w:tcPr>
            <w:tcW w:w="2698" w:type="dxa"/>
            <w:gridSpan w:val="2"/>
            <w:vAlign w:val="center"/>
          </w:tcPr>
          <w:p w14:paraId="7BD50740" w14:textId="77777777" w:rsidR="00444512" w:rsidRPr="00A150CE" w:rsidRDefault="00444512" w:rsidP="00E86775">
            <w:pPr>
              <w:jc w:val="left"/>
            </w:pPr>
          </w:p>
        </w:tc>
      </w:tr>
      <w:tr w:rsidR="002656FE" w:rsidRPr="00A150CE" w14:paraId="3DE66570" w14:textId="77777777" w:rsidTr="003F73A6">
        <w:tc>
          <w:tcPr>
            <w:tcW w:w="10790" w:type="dxa"/>
            <w:gridSpan w:val="5"/>
            <w:shd w:val="clear" w:color="auto" w:fill="E8E8E8" w:themeFill="background2"/>
            <w:vAlign w:val="center"/>
          </w:tcPr>
          <w:p w14:paraId="1E65AE8F" w14:textId="0C9703AB" w:rsidR="002656FE" w:rsidRPr="00A150CE" w:rsidRDefault="00AC0E1A" w:rsidP="002656FE">
            <w:pPr>
              <w:pStyle w:val="Prrafodelista"/>
              <w:numPr>
                <w:ilvl w:val="0"/>
                <w:numId w:val="4"/>
              </w:numPr>
              <w:jc w:val="left"/>
              <w:rPr>
                <w:b/>
                <w:bCs/>
              </w:rPr>
            </w:pPr>
            <w:r w:rsidRPr="00A150CE">
              <w:rPr>
                <w:b/>
                <w:bCs/>
              </w:rPr>
              <w:t xml:space="preserve">Principio </w:t>
            </w:r>
            <w:r w:rsidR="002E57ED" w:rsidRPr="00A150CE">
              <w:rPr>
                <w:b/>
                <w:bCs/>
              </w:rPr>
              <w:t>de Funcionamiento</w:t>
            </w:r>
            <w:r w:rsidR="004F1985" w:rsidRPr="00A150CE">
              <w:rPr>
                <w:b/>
                <w:bCs/>
              </w:rPr>
              <w:t xml:space="preserve"> </w:t>
            </w:r>
            <w:r w:rsidR="004F1985" w:rsidRPr="00A150CE">
              <w:rPr>
                <w:vertAlign w:val="superscript"/>
              </w:rPr>
              <w:t>(</w:t>
            </w:r>
            <w:r w:rsidR="00A150CE">
              <w:rPr>
                <w:vertAlign w:val="superscript"/>
              </w:rPr>
              <w:t>3</w:t>
            </w:r>
            <w:r w:rsidR="004F1985" w:rsidRPr="00A150CE">
              <w:rPr>
                <w:vertAlign w:val="superscript"/>
              </w:rPr>
              <w:t>)</w:t>
            </w:r>
          </w:p>
        </w:tc>
      </w:tr>
      <w:tr w:rsidR="002656FE" w:rsidRPr="00A150CE" w14:paraId="2F50D907" w14:textId="77777777" w:rsidTr="007B1427">
        <w:trPr>
          <w:trHeight w:val="162"/>
        </w:trPr>
        <w:tc>
          <w:tcPr>
            <w:tcW w:w="2696" w:type="dxa"/>
            <w:vAlign w:val="center"/>
          </w:tcPr>
          <w:p w14:paraId="09D1941E" w14:textId="026CBAEF" w:rsidR="002656FE" w:rsidRPr="00A150CE" w:rsidRDefault="002656FE" w:rsidP="002656FE">
            <w:pPr>
              <w:jc w:val="left"/>
              <w:rPr>
                <w:b/>
                <w:bCs/>
              </w:rPr>
            </w:pPr>
            <w:r w:rsidRPr="00A150CE">
              <w:sym w:font="Symbol" w:char="F0FF"/>
            </w:r>
            <w:r w:rsidRPr="00A150CE">
              <w:t xml:space="preserve"> </w:t>
            </w:r>
            <w:r w:rsidR="00AC0E1A" w:rsidRPr="00A150CE">
              <w:t>Mecánico</w:t>
            </w:r>
          </w:p>
        </w:tc>
        <w:tc>
          <w:tcPr>
            <w:tcW w:w="2698" w:type="dxa"/>
            <w:vAlign w:val="center"/>
          </w:tcPr>
          <w:p w14:paraId="482C03B6" w14:textId="5A05257E" w:rsidR="002656FE" w:rsidRPr="00A150CE" w:rsidRDefault="002656FE" w:rsidP="002656FE">
            <w:pPr>
              <w:jc w:val="left"/>
              <w:rPr>
                <w:b/>
                <w:bCs/>
              </w:rPr>
            </w:pPr>
            <w:r w:rsidRPr="00A150CE">
              <w:sym w:font="Symbol" w:char="F0FF"/>
            </w:r>
            <w:r w:rsidRPr="00A150CE">
              <w:t xml:space="preserve"> </w:t>
            </w:r>
            <w:r w:rsidR="00756391" w:rsidRPr="00A150CE">
              <w:t>Electroquímico</w:t>
            </w:r>
          </w:p>
        </w:tc>
        <w:tc>
          <w:tcPr>
            <w:tcW w:w="2698" w:type="dxa"/>
            <w:vAlign w:val="center"/>
          </w:tcPr>
          <w:p w14:paraId="5B973B87" w14:textId="7315C7E1" w:rsidR="002656FE" w:rsidRPr="00A150CE" w:rsidRDefault="002656FE" w:rsidP="002656FE">
            <w:pPr>
              <w:jc w:val="left"/>
              <w:rPr>
                <w:b/>
                <w:bCs/>
              </w:rPr>
            </w:pPr>
            <w:r w:rsidRPr="00A150CE">
              <w:sym w:font="Symbol" w:char="F0FF"/>
            </w:r>
            <w:r w:rsidRPr="00A150CE">
              <w:t xml:space="preserve"> </w:t>
            </w:r>
            <w:r w:rsidR="001B5F8E" w:rsidRPr="00A150CE">
              <w:t>Eléctrico</w:t>
            </w:r>
          </w:p>
        </w:tc>
        <w:tc>
          <w:tcPr>
            <w:tcW w:w="2698" w:type="dxa"/>
            <w:gridSpan w:val="2"/>
            <w:vAlign w:val="center"/>
          </w:tcPr>
          <w:p w14:paraId="1EAB5E64" w14:textId="17AFF4A4" w:rsidR="002656FE" w:rsidRPr="00A150CE" w:rsidRDefault="002656FE" w:rsidP="002656FE">
            <w:pPr>
              <w:jc w:val="left"/>
              <w:rPr>
                <w:b/>
                <w:bCs/>
              </w:rPr>
            </w:pPr>
            <w:r w:rsidRPr="00A150CE">
              <w:sym w:font="Symbol" w:char="F0FF"/>
            </w:r>
            <w:r w:rsidRPr="00A150CE">
              <w:t xml:space="preserve"> </w:t>
            </w:r>
            <w:r w:rsidR="00E75541" w:rsidRPr="00A150CE">
              <w:t>Químico</w:t>
            </w:r>
          </w:p>
        </w:tc>
      </w:tr>
      <w:tr w:rsidR="00E75541" w:rsidRPr="00A150CE" w14:paraId="707291B1" w14:textId="77777777" w:rsidTr="007B1427">
        <w:trPr>
          <w:trHeight w:val="162"/>
        </w:trPr>
        <w:tc>
          <w:tcPr>
            <w:tcW w:w="2696" w:type="dxa"/>
            <w:vAlign w:val="center"/>
          </w:tcPr>
          <w:p w14:paraId="391E34B8" w14:textId="140D56EA" w:rsidR="00E75541" w:rsidRPr="00A150CE" w:rsidRDefault="00E75541" w:rsidP="00E75541">
            <w:pPr>
              <w:jc w:val="left"/>
              <w:rPr>
                <w:b/>
                <w:bCs/>
              </w:rPr>
            </w:pPr>
            <w:r w:rsidRPr="00A150CE">
              <w:sym w:font="Symbol" w:char="F0FF"/>
            </w:r>
            <w:r w:rsidRPr="00A150CE">
              <w:t xml:space="preserve"> Térmico </w:t>
            </w:r>
          </w:p>
        </w:tc>
        <w:tc>
          <w:tcPr>
            <w:tcW w:w="8094" w:type="dxa"/>
            <w:gridSpan w:val="4"/>
            <w:vAlign w:val="center"/>
          </w:tcPr>
          <w:p w14:paraId="5D7BC648" w14:textId="41FC71C6" w:rsidR="00E75541" w:rsidRPr="00A150CE" w:rsidRDefault="00E75541" w:rsidP="00E75541">
            <w:pPr>
              <w:jc w:val="left"/>
              <w:rPr>
                <w:b/>
                <w:bCs/>
              </w:rPr>
            </w:pPr>
            <w:r w:rsidRPr="00A150CE">
              <w:t>Otro:</w:t>
            </w:r>
          </w:p>
        </w:tc>
      </w:tr>
      <w:tr w:rsidR="002E57ED" w:rsidRPr="00A150CE" w14:paraId="6A0F8909" w14:textId="77777777" w:rsidTr="007B1427">
        <w:trPr>
          <w:trHeight w:val="170"/>
        </w:trPr>
        <w:tc>
          <w:tcPr>
            <w:tcW w:w="2696" w:type="dxa"/>
            <w:vAlign w:val="center"/>
          </w:tcPr>
          <w:p w14:paraId="30F1DCDC" w14:textId="2D06F32E" w:rsidR="002E57ED" w:rsidRPr="00A150CE" w:rsidRDefault="0047521B" w:rsidP="00480F7F">
            <w:pPr>
              <w:jc w:val="left"/>
            </w:pPr>
            <w:r w:rsidRPr="00A150CE">
              <w:t>Tec</w:t>
            </w:r>
            <w:r w:rsidR="00465DA1" w:rsidRPr="00A150CE">
              <w:t xml:space="preserve">. de </w:t>
            </w:r>
            <w:r w:rsidR="00FC1FBD" w:rsidRPr="00A150CE">
              <w:t>A</w:t>
            </w:r>
            <w:r w:rsidR="00480F7F" w:rsidRPr="00A150CE">
              <w:t>lmacenamiento</w:t>
            </w:r>
            <w:r w:rsidR="004F1985" w:rsidRPr="00A150CE">
              <w:t xml:space="preserve"> </w:t>
            </w:r>
            <w:r w:rsidR="004F1985" w:rsidRPr="00A150CE">
              <w:rPr>
                <w:vertAlign w:val="superscript"/>
              </w:rPr>
              <w:t>(</w:t>
            </w:r>
            <w:r w:rsidR="00A150CE">
              <w:rPr>
                <w:vertAlign w:val="superscript"/>
              </w:rPr>
              <w:t>4</w:t>
            </w:r>
            <w:r w:rsidR="004F1985" w:rsidRPr="00A150CE">
              <w:rPr>
                <w:vertAlign w:val="superscript"/>
              </w:rPr>
              <w:t>)</w:t>
            </w:r>
            <w:r w:rsidR="00480F7F" w:rsidRPr="00A150CE">
              <w:t>:</w:t>
            </w:r>
          </w:p>
        </w:tc>
        <w:tc>
          <w:tcPr>
            <w:tcW w:w="8094" w:type="dxa"/>
            <w:gridSpan w:val="4"/>
            <w:vAlign w:val="center"/>
          </w:tcPr>
          <w:p w14:paraId="49B2C3D4" w14:textId="77777777" w:rsidR="002E57ED" w:rsidRPr="00A150CE" w:rsidRDefault="002E57ED" w:rsidP="002E57ED">
            <w:pPr>
              <w:jc w:val="left"/>
            </w:pPr>
          </w:p>
        </w:tc>
      </w:tr>
      <w:tr w:rsidR="002E57ED" w:rsidRPr="00A150CE" w14:paraId="3854F4C3" w14:textId="77777777" w:rsidTr="003F73A6">
        <w:trPr>
          <w:trHeight w:val="162"/>
        </w:trPr>
        <w:tc>
          <w:tcPr>
            <w:tcW w:w="10790" w:type="dxa"/>
            <w:gridSpan w:val="5"/>
            <w:shd w:val="clear" w:color="auto" w:fill="E8E8E8" w:themeFill="background2"/>
            <w:vAlign w:val="center"/>
          </w:tcPr>
          <w:p w14:paraId="253333BF" w14:textId="23036F2F" w:rsidR="002E57ED" w:rsidRPr="00A150CE" w:rsidRDefault="00DA0A12" w:rsidP="002E57ED">
            <w:pPr>
              <w:pStyle w:val="Prrafodelista"/>
              <w:numPr>
                <w:ilvl w:val="0"/>
                <w:numId w:val="4"/>
              </w:numPr>
              <w:jc w:val="left"/>
            </w:pPr>
            <w:r w:rsidRPr="00A150CE">
              <w:rPr>
                <w:b/>
                <w:bCs/>
              </w:rPr>
              <w:t xml:space="preserve">Características </w:t>
            </w:r>
            <w:r w:rsidR="00796A9D" w:rsidRPr="00A150CE">
              <w:rPr>
                <w:b/>
                <w:bCs/>
              </w:rPr>
              <w:t xml:space="preserve">de </w:t>
            </w:r>
            <w:r w:rsidR="0053620D" w:rsidRPr="00A150CE">
              <w:rPr>
                <w:b/>
                <w:bCs/>
              </w:rPr>
              <w:t>Eléctricas de Salida</w:t>
            </w:r>
            <w:r w:rsidR="00444512" w:rsidRPr="00A150CE">
              <w:rPr>
                <w:b/>
                <w:bCs/>
              </w:rPr>
              <w:t xml:space="preserve"> (conjunto)</w:t>
            </w:r>
          </w:p>
        </w:tc>
      </w:tr>
      <w:tr w:rsidR="00A56D6D" w:rsidRPr="00A150CE" w14:paraId="250ECADA" w14:textId="77777777" w:rsidTr="007B1427">
        <w:trPr>
          <w:trHeight w:val="162"/>
        </w:trPr>
        <w:tc>
          <w:tcPr>
            <w:tcW w:w="2696" w:type="dxa"/>
            <w:vAlign w:val="center"/>
          </w:tcPr>
          <w:p w14:paraId="3D311363" w14:textId="7427BD51" w:rsidR="00A56D6D" w:rsidRPr="00A150CE" w:rsidRDefault="00A56D6D" w:rsidP="00A56D6D">
            <w:pPr>
              <w:jc w:val="left"/>
            </w:pPr>
            <w:r w:rsidRPr="00A150CE">
              <w:t xml:space="preserve">Capacidad </w:t>
            </w:r>
            <w:r w:rsidR="00444512" w:rsidRPr="00A150CE">
              <w:t>Conjunto</w:t>
            </w:r>
            <w:r w:rsidR="008138FC" w:rsidRPr="00A150CE">
              <w:t xml:space="preserve"> </w:t>
            </w:r>
            <w:r w:rsidR="00DA0A12" w:rsidRPr="00A150CE">
              <w:t>(KWh)</w:t>
            </w:r>
            <w:r w:rsidR="00E75CB4" w:rsidRPr="00A150CE">
              <w:t>:</w:t>
            </w:r>
          </w:p>
        </w:tc>
        <w:tc>
          <w:tcPr>
            <w:tcW w:w="2698" w:type="dxa"/>
            <w:vAlign w:val="center"/>
          </w:tcPr>
          <w:p w14:paraId="1EC19010" w14:textId="77777777" w:rsidR="00A56D6D" w:rsidRPr="00A150CE" w:rsidRDefault="00A56D6D" w:rsidP="00A56D6D">
            <w:pPr>
              <w:pStyle w:val="Prrafodelista"/>
              <w:jc w:val="left"/>
              <w:rPr>
                <w:b/>
                <w:bCs/>
              </w:rPr>
            </w:pPr>
          </w:p>
        </w:tc>
        <w:tc>
          <w:tcPr>
            <w:tcW w:w="2698" w:type="dxa"/>
            <w:vAlign w:val="center"/>
          </w:tcPr>
          <w:p w14:paraId="02C07A27" w14:textId="51E3092C" w:rsidR="00A56D6D" w:rsidRPr="00A150CE" w:rsidRDefault="008138FC" w:rsidP="008138FC">
            <w:pPr>
              <w:jc w:val="left"/>
            </w:pPr>
            <w:r w:rsidRPr="00A150CE">
              <w:t>Tensión Nominal (kV)</w:t>
            </w:r>
            <w:r w:rsidR="00E75CB4" w:rsidRPr="00A150CE">
              <w:t>:</w:t>
            </w:r>
          </w:p>
        </w:tc>
        <w:tc>
          <w:tcPr>
            <w:tcW w:w="2698" w:type="dxa"/>
            <w:gridSpan w:val="2"/>
            <w:vAlign w:val="center"/>
          </w:tcPr>
          <w:p w14:paraId="45C80258" w14:textId="0681D0BA" w:rsidR="00A56D6D" w:rsidRPr="00A150CE" w:rsidRDefault="00A56D6D" w:rsidP="00A56D6D">
            <w:pPr>
              <w:pStyle w:val="Prrafodelista"/>
              <w:jc w:val="left"/>
              <w:rPr>
                <w:b/>
                <w:bCs/>
              </w:rPr>
            </w:pPr>
          </w:p>
        </w:tc>
      </w:tr>
      <w:tr w:rsidR="00155595" w:rsidRPr="00A150CE" w14:paraId="661339B3" w14:textId="77777777" w:rsidTr="007B1427">
        <w:trPr>
          <w:trHeight w:val="162"/>
        </w:trPr>
        <w:tc>
          <w:tcPr>
            <w:tcW w:w="2696" w:type="dxa"/>
            <w:vAlign w:val="center"/>
          </w:tcPr>
          <w:p w14:paraId="7EE4EAD4" w14:textId="02671CE5" w:rsidR="00155595" w:rsidRPr="00A150CE" w:rsidRDefault="00D14BC3" w:rsidP="00865CA3">
            <w:pPr>
              <w:jc w:val="left"/>
            </w:pPr>
            <w:r w:rsidRPr="00A150CE">
              <w:t xml:space="preserve">Unidades Serie </w:t>
            </w:r>
          </w:p>
        </w:tc>
        <w:tc>
          <w:tcPr>
            <w:tcW w:w="2698" w:type="dxa"/>
            <w:vAlign w:val="center"/>
          </w:tcPr>
          <w:p w14:paraId="2F11CC04" w14:textId="77777777" w:rsidR="00155595" w:rsidRPr="00A150CE" w:rsidRDefault="00155595" w:rsidP="00A56D6D">
            <w:pPr>
              <w:pStyle w:val="Prrafodelista"/>
              <w:jc w:val="left"/>
              <w:rPr>
                <w:b/>
                <w:bCs/>
              </w:rPr>
            </w:pPr>
          </w:p>
        </w:tc>
        <w:tc>
          <w:tcPr>
            <w:tcW w:w="2698" w:type="dxa"/>
            <w:vAlign w:val="center"/>
          </w:tcPr>
          <w:p w14:paraId="58CC78D0" w14:textId="32D3CCDE" w:rsidR="00155595" w:rsidRPr="00A150CE" w:rsidRDefault="00D14BC3" w:rsidP="00E75CB4">
            <w:r w:rsidRPr="00A150CE">
              <w:t>Unidades Paralelo</w:t>
            </w:r>
          </w:p>
        </w:tc>
        <w:tc>
          <w:tcPr>
            <w:tcW w:w="2698" w:type="dxa"/>
            <w:gridSpan w:val="2"/>
            <w:vAlign w:val="center"/>
          </w:tcPr>
          <w:p w14:paraId="7547FF1F" w14:textId="21095A96" w:rsidR="00155595" w:rsidRPr="00A150CE" w:rsidRDefault="00155595" w:rsidP="00A56D6D">
            <w:pPr>
              <w:pStyle w:val="Prrafodelista"/>
              <w:jc w:val="left"/>
              <w:rPr>
                <w:b/>
                <w:bCs/>
              </w:rPr>
            </w:pPr>
          </w:p>
        </w:tc>
      </w:tr>
      <w:tr w:rsidR="007B1427" w:rsidRPr="00A150CE" w14:paraId="590EEFD7" w14:textId="77777777" w:rsidTr="00E73D1F">
        <w:trPr>
          <w:trHeight w:val="162"/>
        </w:trPr>
        <w:tc>
          <w:tcPr>
            <w:tcW w:w="5395" w:type="dxa"/>
            <w:gridSpan w:val="2"/>
            <w:vAlign w:val="center"/>
          </w:tcPr>
          <w:p w14:paraId="57716EA4" w14:textId="236CFCCD" w:rsidR="007B1427" w:rsidRPr="00A150CE" w:rsidRDefault="009E5181" w:rsidP="007B1427">
            <w:pPr>
              <w:jc w:val="left"/>
            </w:pPr>
            <w:r w:rsidRPr="00A150CE">
              <w:t>Horas de Autonomía SAE</w:t>
            </w:r>
            <w:r w:rsidR="007B1427" w:rsidRPr="00A150CE">
              <w:t xml:space="preserve"> </w:t>
            </w:r>
            <w:r w:rsidR="007B1427" w:rsidRPr="00A150CE">
              <w:rPr>
                <w:vertAlign w:val="superscript"/>
              </w:rPr>
              <w:t>(</w:t>
            </w:r>
            <w:r w:rsidR="00A150CE">
              <w:rPr>
                <w:vertAlign w:val="superscript"/>
              </w:rPr>
              <w:t>5</w:t>
            </w:r>
            <w:r w:rsidR="007B1427" w:rsidRPr="00A150CE">
              <w:rPr>
                <w:vertAlign w:val="superscript"/>
              </w:rPr>
              <w:t>)</w:t>
            </w:r>
            <w:r w:rsidR="007B1427" w:rsidRPr="00A150CE">
              <w:t>:</w:t>
            </w:r>
          </w:p>
        </w:tc>
        <w:tc>
          <w:tcPr>
            <w:tcW w:w="5395" w:type="dxa"/>
            <w:gridSpan w:val="3"/>
            <w:vAlign w:val="center"/>
          </w:tcPr>
          <w:p w14:paraId="15A79514" w14:textId="06D93FCE" w:rsidR="007B1427" w:rsidRPr="00A150CE" w:rsidRDefault="007B1427" w:rsidP="00A56D6D">
            <w:pPr>
              <w:pStyle w:val="Prrafodelista"/>
              <w:jc w:val="left"/>
              <w:rPr>
                <w:b/>
                <w:bCs/>
              </w:rPr>
            </w:pPr>
          </w:p>
        </w:tc>
      </w:tr>
      <w:tr w:rsidR="0087655D" w:rsidRPr="00A150CE" w14:paraId="6E137446" w14:textId="77777777" w:rsidTr="003F73A6">
        <w:trPr>
          <w:trHeight w:val="162"/>
        </w:trPr>
        <w:tc>
          <w:tcPr>
            <w:tcW w:w="10790" w:type="dxa"/>
            <w:gridSpan w:val="5"/>
            <w:shd w:val="clear" w:color="auto" w:fill="E8E8E8" w:themeFill="background2"/>
            <w:vAlign w:val="center"/>
          </w:tcPr>
          <w:p w14:paraId="2CAC6E62" w14:textId="36B8BE52" w:rsidR="0087655D" w:rsidRPr="00A150CE" w:rsidRDefault="00B27BF4" w:rsidP="0087655D">
            <w:pPr>
              <w:pStyle w:val="Prrafodelista"/>
              <w:numPr>
                <w:ilvl w:val="0"/>
                <w:numId w:val="4"/>
              </w:numPr>
              <w:jc w:val="left"/>
              <w:rPr>
                <w:b/>
                <w:bCs/>
              </w:rPr>
            </w:pPr>
            <w:r w:rsidRPr="00A150CE">
              <w:rPr>
                <w:b/>
                <w:bCs/>
              </w:rPr>
              <w:t xml:space="preserve">Características </w:t>
            </w:r>
            <w:r w:rsidR="00A001B3" w:rsidRPr="00A150CE">
              <w:rPr>
                <w:b/>
                <w:bCs/>
              </w:rPr>
              <w:t>Adicionales</w:t>
            </w:r>
          </w:p>
        </w:tc>
      </w:tr>
      <w:tr w:rsidR="00A001B3" w:rsidRPr="00A150CE" w14:paraId="17DB868A" w14:textId="77777777" w:rsidTr="00A001B3">
        <w:trPr>
          <w:trHeight w:val="162"/>
        </w:trPr>
        <w:tc>
          <w:tcPr>
            <w:tcW w:w="8092" w:type="dxa"/>
            <w:gridSpan w:val="3"/>
            <w:vAlign w:val="center"/>
          </w:tcPr>
          <w:p w14:paraId="46345D71" w14:textId="37F265E1" w:rsidR="00A001B3" w:rsidRPr="00A150CE" w:rsidRDefault="00A001B3" w:rsidP="009F428D">
            <w:pPr>
              <w:jc w:val="left"/>
            </w:pPr>
            <w:r w:rsidRPr="00A150CE">
              <w:t xml:space="preserve">¿El </w:t>
            </w:r>
            <w:r w:rsidR="00E1464F" w:rsidRPr="00A150CE">
              <w:t xml:space="preserve">SAE integra </w:t>
            </w:r>
            <w:r w:rsidR="00CB0601" w:rsidRPr="00A150CE">
              <w:t>S</w:t>
            </w:r>
            <w:r w:rsidR="00E1464F" w:rsidRPr="00A150CE">
              <w:t xml:space="preserve">istema de </w:t>
            </w:r>
            <w:r w:rsidR="00CB0601" w:rsidRPr="00A150CE">
              <w:t>P</w:t>
            </w:r>
            <w:r w:rsidR="00E1464F" w:rsidRPr="00A150CE">
              <w:t>rotecciones</w:t>
            </w:r>
            <w:r w:rsidR="00B66835" w:rsidRPr="00A150CE">
              <w:t xml:space="preserve"> Eléctricas</w:t>
            </w:r>
            <w:r w:rsidR="00E1464F" w:rsidRPr="00A150CE">
              <w:t xml:space="preserve"> </w:t>
            </w:r>
            <w:r w:rsidR="00B66835" w:rsidRPr="00A150CE">
              <w:t>en su punto de interconexión</w:t>
            </w:r>
            <w:r w:rsidR="002E66AE" w:rsidRPr="00A150CE">
              <w:t>?</w:t>
            </w:r>
            <w:r w:rsidR="004F1985" w:rsidRPr="00A150CE">
              <w:t xml:space="preserve"> </w:t>
            </w:r>
            <w:r w:rsidR="004F1985" w:rsidRPr="00A150CE">
              <w:rPr>
                <w:vertAlign w:val="superscript"/>
              </w:rPr>
              <w:t>(</w:t>
            </w:r>
            <w:r w:rsidR="00A150CE">
              <w:rPr>
                <w:vertAlign w:val="superscript"/>
              </w:rPr>
              <w:t>6</w:t>
            </w:r>
            <w:r w:rsidR="004F1985" w:rsidRPr="00A150CE">
              <w:rPr>
                <w:vertAlign w:val="superscript"/>
              </w:rPr>
              <w:t>)</w:t>
            </w:r>
          </w:p>
        </w:tc>
        <w:tc>
          <w:tcPr>
            <w:tcW w:w="1349" w:type="dxa"/>
            <w:vAlign w:val="center"/>
          </w:tcPr>
          <w:p w14:paraId="61F1830D" w14:textId="77777777" w:rsidR="00A001B3" w:rsidRPr="00A150CE" w:rsidRDefault="00A001B3" w:rsidP="009F428D">
            <w:pPr>
              <w:jc w:val="center"/>
            </w:pPr>
            <w:r w:rsidRPr="00A150CE">
              <w:sym w:font="Symbol" w:char="F0FF"/>
            </w:r>
            <w:r w:rsidRPr="00A150CE">
              <w:t xml:space="preserve"> Si</w:t>
            </w:r>
          </w:p>
        </w:tc>
        <w:tc>
          <w:tcPr>
            <w:tcW w:w="1349" w:type="dxa"/>
            <w:vAlign w:val="center"/>
          </w:tcPr>
          <w:p w14:paraId="093D831C" w14:textId="77777777" w:rsidR="00A001B3" w:rsidRPr="00A150CE" w:rsidRDefault="00A001B3" w:rsidP="009F428D">
            <w:pPr>
              <w:jc w:val="center"/>
            </w:pPr>
            <w:r w:rsidRPr="00A150CE">
              <w:sym w:font="Symbol" w:char="F0FF"/>
            </w:r>
            <w:r w:rsidRPr="00A150CE">
              <w:t xml:space="preserve"> No</w:t>
            </w:r>
          </w:p>
        </w:tc>
      </w:tr>
      <w:tr w:rsidR="003878FF" w:rsidRPr="00A150CE" w14:paraId="2F7F086C" w14:textId="77777777" w:rsidTr="00A001B3">
        <w:trPr>
          <w:trHeight w:val="162"/>
        </w:trPr>
        <w:tc>
          <w:tcPr>
            <w:tcW w:w="8092" w:type="dxa"/>
            <w:gridSpan w:val="3"/>
            <w:vAlign w:val="center"/>
          </w:tcPr>
          <w:p w14:paraId="7CB240C1" w14:textId="205C461D" w:rsidR="003878FF" w:rsidRPr="00A150CE" w:rsidRDefault="003878FF" w:rsidP="003878FF">
            <w:pPr>
              <w:jc w:val="left"/>
            </w:pPr>
            <w:r w:rsidRPr="00A150CE">
              <w:t xml:space="preserve">¿El SAE integra un </w:t>
            </w:r>
            <w:r w:rsidR="00CB0601" w:rsidRPr="00A150CE">
              <w:t>S</w:t>
            </w:r>
            <w:r w:rsidRPr="00A150CE">
              <w:t xml:space="preserve">istema de </w:t>
            </w:r>
            <w:r w:rsidR="00CB0601" w:rsidRPr="00A150CE">
              <w:t>C</w:t>
            </w:r>
            <w:r w:rsidRPr="00A150CE">
              <w:t xml:space="preserve">onvertidores </w:t>
            </w:r>
            <w:r w:rsidR="00CB0601" w:rsidRPr="00A150CE">
              <w:t>E</w:t>
            </w:r>
            <w:r w:rsidR="001C2DBF" w:rsidRPr="00A150CE">
              <w:t>stático</w:t>
            </w:r>
            <w:r w:rsidRPr="00A150CE">
              <w:t xml:space="preserve"> para inyectar o recibir energía?</w:t>
            </w:r>
            <w:r w:rsidR="004F1985" w:rsidRPr="00A150CE">
              <w:t xml:space="preserve"> </w:t>
            </w:r>
            <w:r w:rsidR="004F1985" w:rsidRPr="00A150CE">
              <w:rPr>
                <w:vertAlign w:val="superscript"/>
              </w:rPr>
              <w:t>(</w:t>
            </w:r>
            <w:r w:rsidR="00A150CE">
              <w:rPr>
                <w:vertAlign w:val="superscript"/>
              </w:rPr>
              <w:t>7</w:t>
            </w:r>
            <w:r w:rsidR="004F1985" w:rsidRPr="00A150CE">
              <w:rPr>
                <w:vertAlign w:val="superscript"/>
              </w:rPr>
              <w:t>)</w:t>
            </w:r>
          </w:p>
        </w:tc>
        <w:tc>
          <w:tcPr>
            <w:tcW w:w="1349" w:type="dxa"/>
            <w:vAlign w:val="center"/>
          </w:tcPr>
          <w:p w14:paraId="5D6B20B3" w14:textId="2FB9B4B0" w:rsidR="003878FF" w:rsidRPr="00A150CE" w:rsidRDefault="003878FF" w:rsidP="003878FF">
            <w:pPr>
              <w:jc w:val="center"/>
            </w:pPr>
            <w:r w:rsidRPr="00A150CE">
              <w:sym w:font="Symbol" w:char="F0FF"/>
            </w:r>
            <w:r w:rsidRPr="00A150CE">
              <w:t xml:space="preserve"> Si</w:t>
            </w:r>
          </w:p>
        </w:tc>
        <w:tc>
          <w:tcPr>
            <w:tcW w:w="1349" w:type="dxa"/>
            <w:vAlign w:val="center"/>
          </w:tcPr>
          <w:p w14:paraId="71D26524" w14:textId="02557F82" w:rsidR="003878FF" w:rsidRPr="00A150CE" w:rsidRDefault="003878FF" w:rsidP="003878FF">
            <w:pPr>
              <w:jc w:val="center"/>
            </w:pPr>
            <w:r w:rsidRPr="00A150CE">
              <w:sym w:font="Symbol" w:char="F0FF"/>
            </w:r>
            <w:r w:rsidRPr="00A150CE">
              <w:t xml:space="preserve"> No</w:t>
            </w:r>
          </w:p>
        </w:tc>
      </w:tr>
      <w:tr w:rsidR="003D06C1" w:rsidRPr="00A150CE" w14:paraId="5B15A2B7" w14:textId="77777777" w:rsidTr="00A001B3">
        <w:trPr>
          <w:trHeight w:val="162"/>
        </w:trPr>
        <w:tc>
          <w:tcPr>
            <w:tcW w:w="8092" w:type="dxa"/>
            <w:gridSpan w:val="3"/>
            <w:vAlign w:val="center"/>
          </w:tcPr>
          <w:p w14:paraId="7269749E" w14:textId="3D1E749F" w:rsidR="003D06C1" w:rsidRPr="00A150CE" w:rsidRDefault="003D06C1" w:rsidP="003D06C1">
            <w:pPr>
              <w:jc w:val="left"/>
            </w:pPr>
            <w:r w:rsidRPr="00A150CE">
              <w:t xml:space="preserve">¿El SAE </w:t>
            </w:r>
            <w:r w:rsidR="009C2C63" w:rsidRPr="00A150CE">
              <w:t xml:space="preserve">integra un </w:t>
            </w:r>
            <w:r w:rsidR="00CB0601" w:rsidRPr="00A150CE">
              <w:t>S</w:t>
            </w:r>
            <w:r w:rsidR="009C2C63" w:rsidRPr="00A150CE">
              <w:t xml:space="preserve">istema de </w:t>
            </w:r>
            <w:r w:rsidR="00CB0601" w:rsidRPr="00A150CE">
              <w:t>T</w:t>
            </w:r>
            <w:r w:rsidR="009C2C63" w:rsidRPr="00A150CE">
              <w:t xml:space="preserve">ransformación para </w:t>
            </w:r>
            <w:r w:rsidR="001A57A9" w:rsidRPr="00A150CE">
              <w:t>adaptar energía</w:t>
            </w:r>
            <w:r w:rsidR="00CB0601" w:rsidRPr="00A150CE">
              <w:t xml:space="preserve"> a tensión de </w:t>
            </w:r>
            <w:r w:rsidR="001D3EDC" w:rsidRPr="00A150CE">
              <w:t>red</w:t>
            </w:r>
            <w:r w:rsidR="001A57A9" w:rsidRPr="00A150CE">
              <w:t>?</w:t>
            </w:r>
            <w:r w:rsidR="004F1985" w:rsidRPr="00A150CE">
              <w:t xml:space="preserve"> </w:t>
            </w:r>
            <w:r w:rsidR="004F1985" w:rsidRPr="00A150CE">
              <w:rPr>
                <w:vertAlign w:val="superscript"/>
              </w:rPr>
              <w:t>(</w:t>
            </w:r>
            <w:r w:rsidR="00A150CE">
              <w:rPr>
                <w:vertAlign w:val="superscript"/>
              </w:rPr>
              <w:t>8</w:t>
            </w:r>
            <w:r w:rsidR="004F1985" w:rsidRPr="00A150CE">
              <w:rPr>
                <w:vertAlign w:val="superscript"/>
              </w:rPr>
              <w:t>)</w:t>
            </w:r>
          </w:p>
        </w:tc>
        <w:tc>
          <w:tcPr>
            <w:tcW w:w="1349" w:type="dxa"/>
            <w:vAlign w:val="center"/>
          </w:tcPr>
          <w:p w14:paraId="52ABCAB5" w14:textId="4F3F7D5F" w:rsidR="003D06C1" w:rsidRPr="00A150CE" w:rsidRDefault="003D06C1" w:rsidP="003D06C1">
            <w:pPr>
              <w:jc w:val="center"/>
            </w:pPr>
            <w:r w:rsidRPr="00A150CE">
              <w:sym w:font="Symbol" w:char="F0FF"/>
            </w:r>
            <w:r w:rsidRPr="00A150CE">
              <w:t xml:space="preserve"> Si</w:t>
            </w:r>
          </w:p>
        </w:tc>
        <w:tc>
          <w:tcPr>
            <w:tcW w:w="1349" w:type="dxa"/>
            <w:vAlign w:val="center"/>
          </w:tcPr>
          <w:p w14:paraId="238C5E98" w14:textId="51B98798" w:rsidR="003D06C1" w:rsidRPr="00A150CE" w:rsidRDefault="003D06C1" w:rsidP="003D06C1">
            <w:pPr>
              <w:jc w:val="center"/>
            </w:pPr>
            <w:r w:rsidRPr="00A150CE">
              <w:sym w:font="Symbol" w:char="F0FF"/>
            </w:r>
            <w:r w:rsidRPr="00A150CE">
              <w:t xml:space="preserve"> No</w:t>
            </w:r>
          </w:p>
        </w:tc>
      </w:tr>
      <w:tr w:rsidR="001A57A9" w:rsidRPr="00A150CE" w14:paraId="44F49DEF" w14:textId="77777777" w:rsidTr="00A001B3">
        <w:trPr>
          <w:trHeight w:val="162"/>
        </w:trPr>
        <w:tc>
          <w:tcPr>
            <w:tcW w:w="8092" w:type="dxa"/>
            <w:gridSpan w:val="3"/>
            <w:vAlign w:val="center"/>
          </w:tcPr>
          <w:p w14:paraId="02DAD4FC" w14:textId="6B8FAB30" w:rsidR="001A57A9" w:rsidRPr="00A150CE" w:rsidRDefault="001A57A9" w:rsidP="001A57A9">
            <w:pPr>
              <w:jc w:val="left"/>
            </w:pPr>
            <w:r w:rsidRPr="00A150CE">
              <w:t xml:space="preserve">¿El SAE integra </w:t>
            </w:r>
            <w:r w:rsidR="00293417" w:rsidRPr="00A150CE">
              <w:t>M</w:t>
            </w:r>
            <w:r w:rsidRPr="00A150CE">
              <w:t>aquina</w:t>
            </w:r>
            <w:r w:rsidR="001D3EDC" w:rsidRPr="00A150CE">
              <w:t>s</w:t>
            </w:r>
            <w:r w:rsidRPr="00A150CE">
              <w:t xml:space="preserve"> </w:t>
            </w:r>
            <w:r w:rsidR="00293417" w:rsidRPr="00A150CE">
              <w:t>E</w:t>
            </w:r>
            <w:r w:rsidRPr="00A150CE">
              <w:t>léctrica</w:t>
            </w:r>
            <w:r w:rsidR="001D3EDC" w:rsidRPr="00A150CE">
              <w:t>s</w:t>
            </w:r>
            <w:r w:rsidRPr="00A150CE">
              <w:t xml:space="preserve"> para convertir energía</w:t>
            </w:r>
            <w:r w:rsidR="001D3EDC" w:rsidRPr="00A150CE">
              <w:t xml:space="preserve"> </w:t>
            </w:r>
            <w:r w:rsidR="00D32AF9" w:rsidRPr="00A150CE">
              <w:t>a los requerimientos de red</w:t>
            </w:r>
            <w:r w:rsidRPr="00A150CE">
              <w:t>?</w:t>
            </w:r>
            <w:r w:rsidR="004F1985" w:rsidRPr="00A150CE">
              <w:t xml:space="preserve"> </w:t>
            </w:r>
            <w:r w:rsidR="004F1985" w:rsidRPr="00A150CE">
              <w:rPr>
                <w:vertAlign w:val="superscript"/>
              </w:rPr>
              <w:t>(</w:t>
            </w:r>
            <w:r w:rsidR="00A150CE">
              <w:rPr>
                <w:vertAlign w:val="superscript"/>
              </w:rPr>
              <w:t>9</w:t>
            </w:r>
            <w:r w:rsidR="004F1985" w:rsidRPr="00A150CE">
              <w:rPr>
                <w:vertAlign w:val="superscript"/>
              </w:rPr>
              <w:t>)</w:t>
            </w:r>
          </w:p>
        </w:tc>
        <w:tc>
          <w:tcPr>
            <w:tcW w:w="1349" w:type="dxa"/>
            <w:vAlign w:val="center"/>
          </w:tcPr>
          <w:p w14:paraId="20298045" w14:textId="66E767E9" w:rsidR="001A57A9" w:rsidRPr="00A150CE" w:rsidRDefault="001A57A9" w:rsidP="001A57A9">
            <w:pPr>
              <w:jc w:val="center"/>
            </w:pPr>
            <w:r w:rsidRPr="00A150CE">
              <w:sym w:font="Symbol" w:char="F0FF"/>
            </w:r>
            <w:r w:rsidRPr="00A150CE">
              <w:t xml:space="preserve"> Si</w:t>
            </w:r>
          </w:p>
        </w:tc>
        <w:tc>
          <w:tcPr>
            <w:tcW w:w="1349" w:type="dxa"/>
            <w:vAlign w:val="center"/>
          </w:tcPr>
          <w:p w14:paraId="732A9DCC" w14:textId="568A4609" w:rsidR="001A57A9" w:rsidRPr="00A150CE" w:rsidRDefault="001A57A9" w:rsidP="001A57A9">
            <w:pPr>
              <w:jc w:val="center"/>
            </w:pPr>
            <w:r w:rsidRPr="00A150CE">
              <w:sym w:font="Symbol" w:char="F0FF"/>
            </w:r>
            <w:r w:rsidRPr="00A150CE">
              <w:t xml:space="preserve"> No</w:t>
            </w:r>
          </w:p>
        </w:tc>
      </w:tr>
      <w:tr w:rsidR="001A57A9" w:rsidRPr="00A150CE" w14:paraId="3C7E6E53" w14:textId="77777777" w:rsidTr="00A001B3">
        <w:trPr>
          <w:trHeight w:val="162"/>
        </w:trPr>
        <w:tc>
          <w:tcPr>
            <w:tcW w:w="8092" w:type="dxa"/>
            <w:gridSpan w:val="3"/>
            <w:vAlign w:val="center"/>
          </w:tcPr>
          <w:p w14:paraId="57201D12" w14:textId="07581D29" w:rsidR="001A57A9" w:rsidRPr="00A150CE" w:rsidRDefault="00293417" w:rsidP="001A57A9">
            <w:pPr>
              <w:jc w:val="left"/>
            </w:pPr>
            <w:r w:rsidRPr="00A150CE">
              <w:t>¿</w:t>
            </w:r>
            <w:r w:rsidR="00547C23" w:rsidRPr="00A150CE">
              <w:t>El SAE integra un Sistema de Monitoreo</w:t>
            </w:r>
            <w:r w:rsidR="00DB6FE8" w:rsidRPr="00A150CE">
              <w:t xml:space="preserve"> - C</w:t>
            </w:r>
            <w:r w:rsidR="00547C23" w:rsidRPr="00A150CE">
              <w:t>ontrol independiente</w:t>
            </w:r>
            <w:r w:rsidR="00DB6FE8" w:rsidRPr="00A150CE">
              <w:t xml:space="preserve"> del generador</w:t>
            </w:r>
            <w:r w:rsidR="00547C23" w:rsidRPr="00A150CE">
              <w:t>?</w:t>
            </w:r>
            <w:r w:rsidR="004F1985" w:rsidRPr="00A150CE">
              <w:t xml:space="preserve"> </w:t>
            </w:r>
            <w:r w:rsidR="004F1985" w:rsidRPr="00A150CE">
              <w:rPr>
                <w:vertAlign w:val="superscript"/>
              </w:rPr>
              <w:t>(</w:t>
            </w:r>
            <w:r w:rsidR="00DE43F8" w:rsidRPr="00A150CE">
              <w:rPr>
                <w:vertAlign w:val="superscript"/>
              </w:rPr>
              <w:t>1</w:t>
            </w:r>
            <w:r w:rsidR="00A150CE">
              <w:rPr>
                <w:vertAlign w:val="superscript"/>
              </w:rPr>
              <w:t>0</w:t>
            </w:r>
            <w:r w:rsidR="004F1985" w:rsidRPr="00A150CE">
              <w:rPr>
                <w:vertAlign w:val="superscript"/>
              </w:rPr>
              <w:t>)</w:t>
            </w:r>
          </w:p>
        </w:tc>
        <w:tc>
          <w:tcPr>
            <w:tcW w:w="1349" w:type="dxa"/>
            <w:vAlign w:val="center"/>
          </w:tcPr>
          <w:p w14:paraId="06082651" w14:textId="0AC0974B" w:rsidR="001A57A9" w:rsidRPr="00A150CE" w:rsidRDefault="001A57A9" w:rsidP="001A57A9">
            <w:pPr>
              <w:jc w:val="center"/>
            </w:pPr>
            <w:r w:rsidRPr="00A150CE">
              <w:sym w:font="Symbol" w:char="F0FF"/>
            </w:r>
            <w:r w:rsidRPr="00A150CE">
              <w:t xml:space="preserve"> Si</w:t>
            </w:r>
          </w:p>
        </w:tc>
        <w:tc>
          <w:tcPr>
            <w:tcW w:w="1349" w:type="dxa"/>
            <w:vAlign w:val="center"/>
          </w:tcPr>
          <w:p w14:paraId="01B29EB0" w14:textId="1978BF96" w:rsidR="001A57A9" w:rsidRPr="00A150CE" w:rsidRDefault="001A57A9" w:rsidP="001A57A9">
            <w:pPr>
              <w:jc w:val="center"/>
            </w:pPr>
            <w:r w:rsidRPr="00A150CE">
              <w:sym w:font="Symbol" w:char="F0FF"/>
            </w:r>
            <w:r w:rsidRPr="00A150CE">
              <w:t xml:space="preserve"> No</w:t>
            </w:r>
          </w:p>
        </w:tc>
      </w:tr>
      <w:tr w:rsidR="00A8653D" w:rsidRPr="00A150CE" w14:paraId="19FC7975" w14:textId="77777777" w:rsidTr="00A001B3">
        <w:trPr>
          <w:trHeight w:val="162"/>
        </w:trPr>
        <w:tc>
          <w:tcPr>
            <w:tcW w:w="8092" w:type="dxa"/>
            <w:gridSpan w:val="3"/>
            <w:vAlign w:val="center"/>
          </w:tcPr>
          <w:p w14:paraId="706A49B7" w14:textId="3313E5BF" w:rsidR="00A8653D" w:rsidRPr="00A150CE" w:rsidRDefault="00A8653D" w:rsidP="00A8653D">
            <w:pPr>
              <w:jc w:val="left"/>
            </w:pPr>
            <w:r w:rsidRPr="00A150CE">
              <w:t>¿El SAE integra un Sistema de Registro de Medidas propio?</w:t>
            </w:r>
            <w:r w:rsidR="004F1985" w:rsidRPr="00A150CE">
              <w:rPr>
                <w:vertAlign w:val="superscript"/>
              </w:rPr>
              <w:t xml:space="preserve">  (</w:t>
            </w:r>
            <w:r w:rsidR="00DE43F8" w:rsidRPr="00A150CE">
              <w:rPr>
                <w:vertAlign w:val="superscript"/>
              </w:rPr>
              <w:t>1</w:t>
            </w:r>
            <w:r w:rsidR="00A150CE">
              <w:rPr>
                <w:vertAlign w:val="superscript"/>
              </w:rPr>
              <w:t>1</w:t>
            </w:r>
            <w:r w:rsidR="004F1985" w:rsidRPr="00A150CE">
              <w:rPr>
                <w:vertAlign w:val="superscript"/>
              </w:rPr>
              <w:t>)</w:t>
            </w:r>
          </w:p>
        </w:tc>
        <w:tc>
          <w:tcPr>
            <w:tcW w:w="1349" w:type="dxa"/>
            <w:vAlign w:val="center"/>
          </w:tcPr>
          <w:p w14:paraId="389AE732" w14:textId="41B498E4" w:rsidR="00A8653D" w:rsidRPr="00A150CE" w:rsidRDefault="00A8653D" w:rsidP="00A8653D">
            <w:pPr>
              <w:jc w:val="center"/>
            </w:pPr>
            <w:r w:rsidRPr="00A150CE">
              <w:sym w:font="Symbol" w:char="F0FF"/>
            </w:r>
            <w:r w:rsidRPr="00A150CE">
              <w:t xml:space="preserve"> Si</w:t>
            </w:r>
          </w:p>
        </w:tc>
        <w:tc>
          <w:tcPr>
            <w:tcW w:w="1349" w:type="dxa"/>
            <w:vAlign w:val="center"/>
          </w:tcPr>
          <w:p w14:paraId="29A42A6E" w14:textId="485A32C7" w:rsidR="00A8653D" w:rsidRPr="00A150CE" w:rsidRDefault="00A8653D" w:rsidP="00A8653D">
            <w:pPr>
              <w:jc w:val="center"/>
            </w:pPr>
            <w:r w:rsidRPr="00A150CE">
              <w:sym w:font="Symbol" w:char="F0FF"/>
            </w:r>
            <w:r w:rsidRPr="00A150CE">
              <w:t xml:space="preserve"> No</w:t>
            </w:r>
          </w:p>
        </w:tc>
      </w:tr>
    </w:tbl>
    <w:p w14:paraId="4832214D" w14:textId="77777777" w:rsidR="00A001B3" w:rsidRPr="00A150CE" w:rsidRDefault="00A001B3" w:rsidP="00901700">
      <w:pPr>
        <w:pStyle w:val="Espacio"/>
      </w:pPr>
    </w:p>
    <w:tbl>
      <w:tblPr>
        <w:tblStyle w:val="Tablaconcuadrculaclara"/>
        <w:tblW w:w="0" w:type="auto"/>
        <w:tblLook w:val="04A0" w:firstRow="1" w:lastRow="0" w:firstColumn="1" w:lastColumn="0" w:noHBand="0" w:noVBand="1"/>
      </w:tblPr>
      <w:tblGrid>
        <w:gridCol w:w="337"/>
        <w:gridCol w:w="10453"/>
      </w:tblGrid>
      <w:tr w:rsidR="00E6639A" w:rsidRPr="00A150CE" w14:paraId="55A55831" w14:textId="77777777" w:rsidTr="003F73A6">
        <w:tc>
          <w:tcPr>
            <w:tcW w:w="10790" w:type="dxa"/>
            <w:gridSpan w:val="2"/>
            <w:shd w:val="clear" w:color="auto" w:fill="D9F2D0" w:themeFill="accent6" w:themeFillTint="33"/>
          </w:tcPr>
          <w:p w14:paraId="4F82528A" w14:textId="2DB1A0E7" w:rsidR="00E6639A" w:rsidRPr="00A150CE" w:rsidRDefault="00E6639A" w:rsidP="00E6639A">
            <w:pPr>
              <w:jc w:val="center"/>
              <w:rPr>
                <w:b/>
                <w:bCs/>
              </w:rPr>
            </w:pPr>
            <w:r w:rsidRPr="00A150CE">
              <w:rPr>
                <w:b/>
                <w:bCs/>
              </w:rPr>
              <w:t>DOCUMENTOS ANEXOS</w:t>
            </w:r>
          </w:p>
        </w:tc>
      </w:tr>
      <w:tr w:rsidR="005A2475" w:rsidRPr="00A150CE" w14:paraId="1FB064DE" w14:textId="77777777" w:rsidTr="003F73A6">
        <w:tc>
          <w:tcPr>
            <w:tcW w:w="10790" w:type="dxa"/>
            <w:gridSpan w:val="2"/>
            <w:shd w:val="clear" w:color="auto" w:fill="DAE9F7" w:themeFill="text2" w:themeFillTint="1A"/>
            <w:vAlign w:val="center"/>
          </w:tcPr>
          <w:p w14:paraId="3A35093E" w14:textId="74AA5FE1" w:rsidR="005A2475" w:rsidRPr="00A150CE" w:rsidRDefault="005A2475" w:rsidP="005A2475">
            <w:pPr>
              <w:jc w:val="left"/>
              <w:rPr>
                <w:b/>
                <w:bCs/>
              </w:rPr>
            </w:pPr>
            <w:r w:rsidRPr="00A150CE">
              <w:rPr>
                <w:b/>
                <w:bCs/>
                <w:szCs w:val="20"/>
              </w:rPr>
              <w:t>Listado de validación de adjuntos al presente documento.</w:t>
            </w:r>
          </w:p>
        </w:tc>
      </w:tr>
      <w:tr w:rsidR="005A2475" w:rsidRPr="00A150CE" w14:paraId="3FB03DE5" w14:textId="77777777" w:rsidTr="00E017B7">
        <w:tc>
          <w:tcPr>
            <w:tcW w:w="337" w:type="dxa"/>
            <w:vAlign w:val="center"/>
          </w:tcPr>
          <w:p w14:paraId="33BD9631" w14:textId="103D5C33" w:rsidR="005A2475" w:rsidRPr="00A150CE" w:rsidRDefault="005A2475" w:rsidP="005A2475">
            <w:pPr>
              <w:jc w:val="center"/>
            </w:pPr>
            <w:r w:rsidRPr="00A150CE">
              <w:sym w:font="Symbol" w:char="F0FF"/>
            </w:r>
          </w:p>
        </w:tc>
        <w:tc>
          <w:tcPr>
            <w:tcW w:w="10453" w:type="dxa"/>
            <w:vAlign w:val="center"/>
          </w:tcPr>
          <w:p w14:paraId="02E5A9D0" w14:textId="42C4532C" w:rsidR="005A2475" w:rsidRPr="00A150CE" w:rsidRDefault="00392809" w:rsidP="005A2475">
            <w:pPr>
              <w:jc w:val="left"/>
            </w:pPr>
            <w:r w:rsidRPr="00A150CE">
              <w:t>Ficha técnica de</w:t>
            </w:r>
            <w:r w:rsidR="00293417" w:rsidRPr="00A150CE">
              <w:t>l Sistema de Almacenamiento</w:t>
            </w:r>
            <w:r w:rsidR="008F7F88" w:rsidRPr="00A150CE">
              <w:t xml:space="preserve"> </w:t>
            </w:r>
            <w:r w:rsidR="008F7F88" w:rsidRPr="00A150CE">
              <w:rPr>
                <w:vertAlign w:val="superscript"/>
              </w:rPr>
              <w:t>(1</w:t>
            </w:r>
            <w:r w:rsidR="00A150CE">
              <w:rPr>
                <w:vertAlign w:val="superscript"/>
              </w:rPr>
              <w:t>2</w:t>
            </w:r>
            <w:r w:rsidR="008F7F88" w:rsidRPr="00A150CE">
              <w:rPr>
                <w:vertAlign w:val="superscript"/>
              </w:rPr>
              <w:t>)</w:t>
            </w:r>
            <w:r w:rsidR="00293417" w:rsidRPr="00A150CE">
              <w:t>.</w:t>
            </w:r>
          </w:p>
        </w:tc>
      </w:tr>
      <w:tr w:rsidR="00392809" w:rsidRPr="00A150CE" w14:paraId="33B08FEF" w14:textId="77777777" w:rsidTr="00E017B7">
        <w:tc>
          <w:tcPr>
            <w:tcW w:w="337" w:type="dxa"/>
            <w:vAlign w:val="center"/>
          </w:tcPr>
          <w:p w14:paraId="3C7F3C8D" w14:textId="4225982B" w:rsidR="00392809" w:rsidRPr="00A150CE" w:rsidRDefault="00392809" w:rsidP="00392809">
            <w:pPr>
              <w:jc w:val="center"/>
            </w:pPr>
            <w:r w:rsidRPr="00A150CE">
              <w:sym w:font="Symbol" w:char="F0FF"/>
            </w:r>
          </w:p>
        </w:tc>
        <w:tc>
          <w:tcPr>
            <w:tcW w:w="10453" w:type="dxa"/>
            <w:vAlign w:val="center"/>
          </w:tcPr>
          <w:p w14:paraId="7842BF44" w14:textId="1BDC65F1" w:rsidR="00392809" w:rsidRPr="00A150CE" w:rsidRDefault="00392809" w:rsidP="00392809">
            <w:pPr>
              <w:jc w:val="left"/>
            </w:pPr>
            <w:r w:rsidRPr="00A150CE">
              <w:t>Ficha técnica de los Transformadores, en caso de ser correspondiente.</w:t>
            </w:r>
            <w:r w:rsidR="00EB511B" w:rsidRPr="00A150CE">
              <w:t xml:space="preserve"> </w:t>
            </w:r>
            <w:r w:rsidR="00EB511B" w:rsidRPr="00A150CE">
              <w:rPr>
                <w:vertAlign w:val="superscript"/>
              </w:rPr>
              <w:t>(</w:t>
            </w:r>
            <w:r w:rsidR="00DE43F8" w:rsidRPr="00A150CE">
              <w:rPr>
                <w:vertAlign w:val="superscript"/>
              </w:rPr>
              <w:t>1</w:t>
            </w:r>
            <w:r w:rsidR="00A150CE">
              <w:rPr>
                <w:vertAlign w:val="superscript"/>
              </w:rPr>
              <w:t>3</w:t>
            </w:r>
            <w:r w:rsidR="00EB511B" w:rsidRPr="00A150CE">
              <w:rPr>
                <w:vertAlign w:val="superscript"/>
              </w:rPr>
              <w:t>)</w:t>
            </w:r>
          </w:p>
        </w:tc>
      </w:tr>
      <w:tr w:rsidR="00392809" w:rsidRPr="00A150CE" w14:paraId="2BF95822" w14:textId="77777777" w:rsidTr="00E017B7">
        <w:tc>
          <w:tcPr>
            <w:tcW w:w="337" w:type="dxa"/>
            <w:vAlign w:val="center"/>
          </w:tcPr>
          <w:p w14:paraId="16F85A7D" w14:textId="1614C393" w:rsidR="00392809" w:rsidRPr="00A150CE" w:rsidRDefault="00392809" w:rsidP="00392809">
            <w:pPr>
              <w:jc w:val="center"/>
            </w:pPr>
            <w:r w:rsidRPr="00A150CE">
              <w:sym w:font="Symbol" w:char="F0FF"/>
            </w:r>
          </w:p>
        </w:tc>
        <w:tc>
          <w:tcPr>
            <w:tcW w:w="10453" w:type="dxa"/>
            <w:vAlign w:val="center"/>
          </w:tcPr>
          <w:p w14:paraId="50B43245" w14:textId="2FCD5CCA" w:rsidR="00392809" w:rsidRPr="00A150CE" w:rsidRDefault="00392809" w:rsidP="00392809">
            <w:pPr>
              <w:jc w:val="left"/>
            </w:pPr>
            <w:r w:rsidRPr="00A150CE">
              <w:t>Ficha técnica de</w:t>
            </w:r>
            <w:r w:rsidR="00293417" w:rsidRPr="00A150CE">
              <w:t xml:space="preserve"> las Protecciones Eléctricas, en caso de ser correspondientes.</w:t>
            </w:r>
            <w:r w:rsidR="00EB511B" w:rsidRPr="00A150CE">
              <w:t xml:space="preserve"> </w:t>
            </w:r>
            <w:r w:rsidR="00EB511B" w:rsidRPr="00A150CE">
              <w:rPr>
                <w:vertAlign w:val="superscript"/>
              </w:rPr>
              <w:t>(1</w:t>
            </w:r>
            <w:r w:rsidR="00A150CE">
              <w:rPr>
                <w:vertAlign w:val="superscript"/>
              </w:rPr>
              <w:t>4</w:t>
            </w:r>
            <w:r w:rsidR="00EB511B" w:rsidRPr="00A150CE">
              <w:rPr>
                <w:vertAlign w:val="superscript"/>
              </w:rPr>
              <w:t>)</w:t>
            </w:r>
          </w:p>
        </w:tc>
      </w:tr>
      <w:tr w:rsidR="005A2475" w:rsidRPr="00A150CE" w14:paraId="2BD6306E" w14:textId="77777777" w:rsidTr="00E017B7">
        <w:tc>
          <w:tcPr>
            <w:tcW w:w="337" w:type="dxa"/>
            <w:vAlign w:val="center"/>
          </w:tcPr>
          <w:p w14:paraId="5ECE8DBB" w14:textId="7E61D91A" w:rsidR="005A2475" w:rsidRPr="00A150CE" w:rsidRDefault="005A2475" w:rsidP="005A2475">
            <w:pPr>
              <w:jc w:val="center"/>
            </w:pPr>
            <w:r w:rsidRPr="00A150CE">
              <w:sym w:font="Symbol" w:char="F0FF"/>
            </w:r>
          </w:p>
        </w:tc>
        <w:tc>
          <w:tcPr>
            <w:tcW w:w="10453" w:type="dxa"/>
            <w:vAlign w:val="center"/>
          </w:tcPr>
          <w:p w14:paraId="35201BC5" w14:textId="29BC58CB" w:rsidR="005A2475" w:rsidRPr="00A150CE" w:rsidRDefault="00392809" w:rsidP="005A2475">
            <w:pPr>
              <w:jc w:val="left"/>
            </w:pPr>
            <w:r w:rsidRPr="00A150CE">
              <w:t xml:space="preserve">Ficha técnica de </w:t>
            </w:r>
            <w:r w:rsidR="00293417" w:rsidRPr="00A150CE">
              <w:t>los Convertidores Estáticos, en caso de ser correspondientes.</w:t>
            </w:r>
            <w:r w:rsidR="00EB511B" w:rsidRPr="00A150CE">
              <w:t xml:space="preserve"> </w:t>
            </w:r>
            <w:r w:rsidR="00EB511B" w:rsidRPr="00A150CE">
              <w:rPr>
                <w:vertAlign w:val="superscript"/>
              </w:rPr>
              <w:t>(1</w:t>
            </w:r>
            <w:r w:rsidR="00A150CE">
              <w:rPr>
                <w:vertAlign w:val="superscript"/>
              </w:rPr>
              <w:t>5</w:t>
            </w:r>
            <w:r w:rsidR="00EB511B" w:rsidRPr="00A150CE">
              <w:rPr>
                <w:vertAlign w:val="superscript"/>
              </w:rPr>
              <w:t>)</w:t>
            </w:r>
          </w:p>
        </w:tc>
      </w:tr>
      <w:tr w:rsidR="00B03829" w:rsidRPr="00A150CE" w14:paraId="37583F5E" w14:textId="77777777" w:rsidTr="00E017B7">
        <w:tc>
          <w:tcPr>
            <w:tcW w:w="337" w:type="dxa"/>
            <w:vAlign w:val="center"/>
          </w:tcPr>
          <w:p w14:paraId="706D34D0" w14:textId="6A31F539" w:rsidR="00B03829" w:rsidRPr="00A150CE" w:rsidRDefault="00B03829" w:rsidP="00B03829">
            <w:pPr>
              <w:jc w:val="center"/>
            </w:pPr>
            <w:r w:rsidRPr="00A150CE">
              <w:sym w:font="Symbol" w:char="F0FF"/>
            </w:r>
          </w:p>
        </w:tc>
        <w:tc>
          <w:tcPr>
            <w:tcW w:w="10453" w:type="dxa"/>
            <w:vAlign w:val="center"/>
          </w:tcPr>
          <w:p w14:paraId="288FFFE2" w14:textId="7D848E64" w:rsidR="00B03829" w:rsidRPr="00A150CE" w:rsidRDefault="00B03829" w:rsidP="00B03829">
            <w:pPr>
              <w:jc w:val="left"/>
            </w:pPr>
            <w:r w:rsidRPr="00A150CE">
              <w:t>Ficha técnica de los Sistemas de Monitoreo - Control, en caso de ser correspondientes.</w:t>
            </w:r>
            <w:r w:rsidR="00EB511B" w:rsidRPr="00A150CE">
              <w:t xml:space="preserve"> </w:t>
            </w:r>
            <w:r w:rsidR="00EB511B" w:rsidRPr="00A150CE">
              <w:rPr>
                <w:vertAlign w:val="superscript"/>
              </w:rPr>
              <w:t>(</w:t>
            </w:r>
            <w:r w:rsidR="00A150CE">
              <w:rPr>
                <w:vertAlign w:val="superscript"/>
              </w:rPr>
              <w:t>16</w:t>
            </w:r>
            <w:r w:rsidR="00EB511B" w:rsidRPr="00A150CE">
              <w:rPr>
                <w:vertAlign w:val="superscript"/>
              </w:rPr>
              <w:t>)</w:t>
            </w:r>
          </w:p>
        </w:tc>
      </w:tr>
      <w:tr w:rsidR="00B03829" w:rsidRPr="00A150CE" w14:paraId="6ABEF49F" w14:textId="77777777" w:rsidTr="00E017B7">
        <w:tc>
          <w:tcPr>
            <w:tcW w:w="337" w:type="dxa"/>
            <w:vAlign w:val="center"/>
          </w:tcPr>
          <w:p w14:paraId="74E2FFB0" w14:textId="239B7C79" w:rsidR="00B03829" w:rsidRPr="00A150CE" w:rsidRDefault="00B03829" w:rsidP="00B03829">
            <w:pPr>
              <w:jc w:val="center"/>
            </w:pPr>
            <w:r w:rsidRPr="00A150CE">
              <w:sym w:font="Symbol" w:char="F0FF"/>
            </w:r>
          </w:p>
        </w:tc>
        <w:tc>
          <w:tcPr>
            <w:tcW w:w="10453" w:type="dxa"/>
            <w:vAlign w:val="center"/>
          </w:tcPr>
          <w:p w14:paraId="4377ECA9" w14:textId="6069385B" w:rsidR="00B03829" w:rsidRPr="00A150CE" w:rsidRDefault="00B03829" w:rsidP="00B03829">
            <w:pPr>
              <w:jc w:val="left"/>
            </w:pPr>
            <w:r w:rsidRPr="00A150CE">
              <w:t>Ficha técnica de los Sistema de Registro de Medidas, en caso de ser correspondientes.</w:t>
            </w:r>
            <w:r w:rsidR="00EB511B" w:rsidRPr="00A150CE">
              <w:t xml:space="preserve"> </w:t>
            </w:r>
            <w:r w:rsidR="00EB511B" w:rsidRPr="00A150CE">
              <w:rPr>
                <w:vertAlign w:val="superscript"/>
              </w:rPr>
              <w:t>(</w:t>
            </w:r>
            <w:r w:rsidR="00A150CE">
              <w:rPr>
                <w:vertAlign w:val="superscript"/>
              </w:rPr>
              <w:t>17</w:t>
            </w:r>
            <w:r w:rsidR="00EB511B" w:rsidRPr="00A150CE">
              <w:rPr>
                <w:vertAlign w:val="superscript"/>
              </w:rPr>
              <w:t>)</w:t>
            </w:r>
          </w:p>
        </w:tc>
      </w:tr>
      <w:tr w:rsidR="00B03829" w:rsidRPr="00A150CE" w14:paraId="1DAA9BEB" w14:textId="77777777" w:rsidTr="00E017B7">
        <w:tc>
          <w:tcPr>
            <w:tcW w:w="337" w:type="dxa"/>
            <w:vAlign w:val="center"/>
          </w:tcPr>
          <w:p w14:paraId="770F1E64" w14:textId="352C3EDE" w:rsidR="00B03829" w:rsidRPr="00A150CE" w:rsidRDefault="00B03829" w:rsidP="00B03829">
            <w:pPr>
              <w:jc w:val="center"/>
            </w:pPr>
            <w:r w:rsidRPr="00A150CE">
              <w:sym w:font="Symbol" w:char="F0FF"/>
            </w:r>
          </w:p>
        </w:tc>
        <w:tc>
          <w:tcPr>
            <w:tcW w:w="10453" w:type="dxa"/>
            <w:vAlign w:val="center"/>
          </w:tcPr>
          <w:p w14:paraId="1A0DC77C" w14:textId="2198E31E" w:rsidR="00B03829" w:rsidRPr="00A150CE" w:rsidRDefault="00B03829" w:rsidP="00B03829">
            <w:pPr>
              <w:jc w:val="left"/>
            </w:pPr>
            <w:r w:rsidRPr="00A150CE">
              <w:t>Curvas de ciclos de carga y descarga del SAE.</w:t>
            </w:r>
            <w:r w:rsidR="00EB511B" w:rsidRPr="00A150CE">
              <w:t xml:space="preserve"> </w:t>
            </w:r>
          </w:p>
        </w:tc>
      </w:tr>
      <w:tr w:rsidR="00B03829" w:rsidRPr="00A150CE" w14:paraId="42A03259" w14:textId="77777777" w:rsidTr="00E017B7">
        <w:tc>
          <w:tcPr>
            <w:tcW w:w="337" w:type="dxa"/>
            <w:vAlign w:val="center"/>
          </w:tcPr>
          <w:p w14:paraId="424FEBB3" w14:textId="0409AA6E" w:rsidR="00B03829" w:rsidRPr="00A150CE" w:rsidRDefault="00B03829" w:rsidP="00B03829">
            <w:pPr>
              <w:jc w:val="center"/>
            </w:pPr>
            <w:r w:rsidRPr="00A150CE">
              <w:sym w:font="Symbol" w:char="F0FF"/>
            </w:r>
          </w:p>
        </w:tc>
        <w:tc>
          <w:tcPr>
            <w:tcW w:w="10453" w:type="dxa"/>
            <w:vAlign w:val="center"/>
          </w:tcPr>
          <w:p w14:paraId="0F120D98" w14:textId="5DEB794A" w:rsidR="00B03829" w:rsidRPr="00A150CE" w:rsidRDefault="00B03829" w:rsidP="00B03829">
            <w:pPr>
              <w:jc w:val="left"/>
            </w:pPr>
            <w:r w:rsidRPr="00A150CE">
              <w:t>Informe o certificados de pruebas en caso de ser necesario.</w:t>
            </w:r>
          </w:p>
        </w:tc>
      </w:tr>
      <w:tr w:rsidR="00B03829" w:rsidRPr="00A150CE" w14:paraId="0664AA6A" w14:textId="77777777" w:rsidTr="00E017B7">
        <w:tc>
          <w:tcPr>
            <w:tcW w:w="337" w:type="dxa"/>
            <w:vAlign w:val="center"/>
          </w:tcPr>
          <w:p w14:paraId="442508C3" w14:textId="5EEA6000" w:rsidR="00B03829" w:rsidRPr="00A150CE" w:rsidRDefault="00B03829" w:rsidP="00B03829">
            <w:pPr>
              <w:jc w:val="center"/>
            </w:pPr>
            <w:r w:rsidRPr="00A150CE">
              <w:lastRenderedPageBreak/>
              <w:sym w:font="Symbol" w:char="F0FF"/>
            </w:r>
          </w:p>
        </w:tc>
        <w:tc>
          <w:tcPr>
            <w:tcW w:w="10453" w:type="dxa"/>
            <w:vAlign w:val="center"/>
          </w:tcPr>
          <w:p w14:paraId="5BCDEF5D" w14:textId="060413CA" w:rsidR="00B03829" w:rsidRPr="00A150CE" w:rsidRDefault="00B03829" w:rsidP="00B03829">
            <w:pPr>
              <w:jc w:val="left"/>
            </w:pPr>
            <w:r w:rsidRPr="00A150CE">
              <w:t>Otros:</w:t>
            </w:r>
          </w:p>
        </w:tc>
      </w:tr>
      <w:tr w:rsidR="00B03829" w:rsidRPr="00A150CE" w14:paraId="1ED44714" w14:textId="77777777" w:rsidTr="00E017B7">
        <w:tc>
          <w:tcPr>
            <w:tcW w:w="337" w:type="dxa"/>
            <w:vAlign w:val="center"/>
          </w:tcPr>
          <w:p w14:paraId="2C08A4F4" w14:textId="41B5DF9F" w:rsidR="00B03829" w:rsidRPr="00A150CE" w:rsidRDefault="00B03829" w:rsidP="00B03829">
            <w:pPr>
              <w:jc w:val="center"/>
            </w:pPr>
            <w:r w:rsidRPr="00A150CE">
              <w:sym w:font="Symbol" w:char="F0FF"/>
            </w:r>
          </w:p>
        </w:tc>
        <w:tc>
          <w:tcPr>
            <w:tcW w:w="10453" w:type="dxa"/>
            <w:vAlign w:val="center"/>
          </w:tcPr>
          <w:p w14:paraId="62ACEB85" w14:textId="0E9A4109" w:rsidR="00B03829" w:rsidRPr="00A150CE" w:rsidRDefault="00B03829" w:rsidP="00B03829">
            <w:pPr>
              <w:jc w:val="left"/>
            </w:pPr>
          </w:p>
        </w:tc>
      </w:tr>
      <w:tr w:rsidR="00B03829" w:rsidRPr="00A150CE" w14:paraId="14C2C548" w14:textId="77777777" w:rsidTr="00E017B7">
        <w:tc>
          <w:tcPr>
            <w:tcW w:w="337" w:type="dxa"/>
            <w:vAlign w:val="center"/>
          </w:tcPr>
          <w:p w14:paraId="7FFEEA56" w14:textId="0F17215E" w:rsidR="00B03829" w:rsidRPr="00A150CE" w:rsidRDefault="00B03829" w:rsidP="00B03829">
            <w:pPr>
              <w:jc w:val="center"/>
            </w:pPr>
            <w:r w:rsidRPr="00A150CE">
              <w:sym w:font="Symbol" w:char="F0FF"/>
            </w:r>
          </w:p>
        </w:tc>
        <w:tc>
          <w:tcPr>
            <w:tcW w:w="10453" w:type="dxa"/>
            <w:vAlign w:val="center"/>
          </w:tcPr>
          <w:p w14:paraId="7170F062" w14:textId="4EBDB0CA" w:rsidR="00B03829" w:rsidRPr="00A150CE" w:rsidRDefault="00B03829" w:rsidP="00B03829">
            <w:pPr>
              <w:jc w:val="left"/>
            </w:pPr>
          </w:p>
        </w:tc>
      </w:tr>
    </w:tbl>
    <w:p w14:paraId="6947BCC3" w14:textId="77777777" w:rsidR="00FE0278" w:rsidRPr="00A150CE" w:rsidRDefault="00FE0278" w:rsidP="00E017B7">
      <w:pPr>
        <w:pStyle w:val="Espacio"/>
      </w:pPr>
    </w:p>
    <w:tbl>
      <w:tblPr>
        <w:tblStyle w:val="Tablaconcuadrculaclara"/>
        <w:tblW w:w="0" w:type="auto"/>
        <w:tblLook w:val="04A0" w:firstRow="1" w:lastRow="0" w:firstColumn="1" w:lastColumn="0" w:noHBand="0" w:noVBand="1"/>
      </w:tblPr>
      <w:tblGrid>
        <w:gridCol w:w="10790"/>
      </w:tblGrid>
      <w:tr w:rsidR="0026219D" w:rsidRPr="00A150CE" w14:paraId="0B49EB55" w14:textId="77777777" w:rsidTr="003F73A6">
        <w:tc>
          <w:tcPr>
            <w:tcW w:w="10790" w:type="dxa"/>
            <w:shd w:val="clear" w:color="auto" w:fill="D9F2D0" w:themeFill="accent6" w:themeFillTint="33"/>
          </w:tcPr>
          <w:p w14:paraId="312C4B1A" w14:textId="312B21E0" w:rsidR="0026219D" w:rsidRPr="00A150CE" w:rsidRDefault="00917F30" w:rsidP="0026219D">
            <w:pPr>
              <w:jc w:val="center"/>
              <w:rPr>
                <w:b/>
                <w:bCs/>
                <w:szCs w:val="20"/>
              </w:rPr>
            </w:pPr>
            <w:r w:rsidRPr="00A150CE">
              <w:rPr>
                <w:b/>
                <w:bCs/>
                <w:szCs w:val="20"/>
              </w:rPr>
              <w:t>COMENTARIOS Y ACLARACIONES ADICIONALES</w:t>
            </w:r>
          </w:p>
        </w:tc>
      </w:tr>
      <w:tr w:rsidR="0026219D" w:rsidRPr="00A150CE" w14:paraId="7D8972D9" w14:textId="77777777" w:rsidTr="00A00105">
        <w:trPr>
          <w:trHeight w:val="567"/>
        </w:trPr>
        <w:tc>
          <w:tcPr>
            <w:tcW w:w="10790" w:type="dxa"/>
          </w:tcPr>
          <w:p w14:paraId="2DD5C8EA" w14:textId="77777777" w:rsidR="0026219D" w:rsidRPr="00A150CE" w:rsidRDefault="0026219D" w:rsidP="00345C67">
            <w:pPr>
              <w:jc w:val="right"/>
              <w:rPr>
                <w:b/>
                <w:bCs/>
                <w:sz w:val="18"/>
                <w:szCs w:val="18"/>
              </w:rPr>
            </w:pPr>
          </w:p>
        </w:tc>
      </w:tr>
    </w:tbl>
    <w:p w14:paraId="1F86ABD0" w14:textId="5DC16A19" w:rsidR="00345C67" w:rsidRPr="00A150CE" w:rsidRDefault="00345C67" w:rsidP="00917F30">
      <w:pPr>
        <w:pStyle w:val="Espacio"/>
      </w:pPr>
    </w:p>
    <w:tbl>
      <w:tblPr>
        <w:tblStyle w:val="Tablaconcuadrcula"/>
        <w:tblW w:w="0" w:type="auto"/>
        <w:tblLook w:val="04A0" w:firstRow="1" w:lastRow="0" w:firstColumn="1" w:lastColumn="0" w:noHBand="0" w:noVBand="1"/>
      </w:tblPr>
      <w:tblGrid>
        <w:gridCol w:w="2696"/>
        <w:gridCol w:w="2698"/>
        <w:gridCol w:w="2698"/>
        <w:gridCol w:w="2698"/>
      </w:tblGrid>
      <w:tr w:rsidR="000B1901" w:rsidRPr="00A150CE" w14:paraId="6691396C" w14:textId="77777777" w:rsidTr="003F73A6">
        <w:tc>
          <w:tcPr>
            <w:tcW w:w="10790" w:type="dxa"/>
            <w:gridSpan w:val="4"/>
            <w:tcBorders>
              <w:top w:val="thinThickLargeGap" w:sz="24" w:space="0" w:color="auto"/>
            </w:tcBorders>
            <w:shd w:val="clear" w:color="auto" w:fill="D9F2D0" w:themeFill="accent6" w:themeFillTint="33"/>
          </w:tcPr>
          <w:p w14:paraId="5CCAAE65" w14:textId="2503DB8B" w:rsidR="000B1901" w:rsidRPr="00A150CE" w:rsidRDefault="00946B5F" w:rsidP="000B1901">
            <w:pPr>
              <w:jc w:val="center"/>
              <w:rPr>
                <w:b/>
                <w:bCs/>
              </w:rPr>
            </w:pPr>
            <w:r w:rsidRPr="00A150CE">
              <w:rPr>
                <w:b/>
                <w:bCs/>
              </w:rPr>
              <w:t>ENVIO Y RECEPCION</w:t>
            </w:r>
          </w:p>
        </w:tc>
      </w:tr>
      <w:tr w:rsidR="00327CFE" w:rsidRPr="00A150CE" w14:paraId="101C32F5" w14:textId="77777777" w:rsidTr="00E41FF4">
        <w:tc>
          <w:tcPr>
            <w:tcW w:w="5394" w:type="dxa"/>
            <w:gridSpan w:val="2"/>
          </w:tcPr>
          <w:p w14:paraId="43B769D6" w14:textId="1AAE014F" w:rsidR="00327CFE" w:rsidRPr="00A150CE" w:rsidRDefault="00C77EDA" w:rsidP="00C77EDA">
            <w:pPr>
              <w:jc w:val="center"/>
              <w:rPr>
                <w:b/>
                <w:bCs/>
              </w:rPr>
            </w:pPr>
            <w:r w:rsidRPr="00A150CE">
              <w:rPr>
                <w:b/>
                <w:bCs/>
              </w:rPr>
              <w:t>EMPRESA SOLICITANTE</w:t>
            </w:r>
          </w:p>
        </w:tc>
        <w:tc>
          <w:tcPr>
            <w:tcW w:w="5396" w:type="dxa"/>
            <w:gridSpan w:val="2"/>
          </w:tcPr>
          <w:p w14:paraId="6E64123A" w14:textId="6A795690" w:rsidR="00327CFE" w:rsidRPr="00A150CE" w:rsidRDefault="00C77EDA" w:rsidP="00C77EDA">
            <w:pPr>
              <w:jc w:val="center"/>
              <w:rPr>
                <w:b/>
                <w:bCs/>
              </w:rPr>
            </w:pPr>
            <w:r w:rsidRPr="00A150CE">
              <w:rPr>
                <w:b/>
                <w:bCs/>
              </w:rPr>
              <w:t>EMPRESA DISTRIBUIDORA</w:t>
            </w:r>
          </w:p>
        </w:tc>
      </w:tr>
      <w:tr w:rsidR="00632431" w:rsidRPr="00A150CE" w14:paraId="19B3377D" w14:textId="77777777" w:rsidTr="00896C7D">
        <w:trPr>
          <w:trHeight w:val="1928"/>
        </w:trPr>
        <w:tc>
          <w:tcPr>
            <w:tcW w:w="5394" w:type="dxa"/>
            <w:gridSpan w:val="2"/>
            <w:vAlign w:val="center"/>
          </w:tcPr>
          <w:p w14:paraId="2FC17855" w14:textId="77777777" w:rsidR="00632431" w:rsidRPr="00A150CE" w:rsidRDefault="00632431" w:rsidP="00331BAE">
            <w:pPr>
              <w:jc w:val="center"/>
            </w:pPr>
          </w:p>
        </w:tc>
        <w:tc>
          <w:tcPr>
            <w:tcW w:w="5396" w:type="dxa"/>
            <w:gridSpan w:val="2"/>
            <w:vAlign w:val="center"/>
          </w:tcPr>
          <w:p w14:paraId="2C321DEF" w14:textId="77777777" w:rsidR="00632431" w:rsidRPr="00A150CE" w:rsidRDefault="00632431" w:rsidP="00331BAE">
            <w:pPr>
              <w:jc w:val="center"/>
            </w:pPr>
          </w:p>
        </w:tc>
      </w:tr>
      <w:tr w:rsidR="00E41FF4" w:rsidRPr="00A150CE" w14:paraId="71906279" w14:textId="77777777" w:rsidTr="00530716">
        <w:tc>
          <w:tcPr>
            <w:tcW w:w="5394" w:type="dxa"/>
            <w:gridSpan w:val="2"/>
          </w:tcPr>
          <w:p w14:paraId="4FE016C3" w14:textId="357F391A" w:rsidR="00E41FF4" w:rsidRPr="00A150CE" w:rsidRDefault="00E017B7" w:rsidP="00E017B7">
            <w:pPr>
              <w:tabs>
                <w:tab w:val="left" w:pos="2096"/>
              </w:tabs>
              <w:jc w:val="left"/>
            </w:pPr>
            <w:r w:rsidRPr="00A150CE">
              <w:tab/>
            </w:r>
            <w:r w:rsidRPr="00A150CE">
              <w:rPr>
                <w:b/>
                <w:bCs/>
              </w:rPr>
              <w:t>FIRMA / TIMBRE</w:t>
            </w:r>
          </w:p>
        </w:tc>
        <w:tc>
          <w:tcPr>
            <w:tcW w:w="5396" w:type="dxa"/>
            <w:gridSpan w:val="2"/>
          </w:tcPr>
          <w:p w14:paraId="4930D60C" w14:textId="28BA85BF" w:rsidR="00E41FF4" w:rsidRPr="00A150CE" w:rsidRDefault="00E017B7" w:rsidP="00E017B7">
            <w:pPr>
              <w:jc w:val="center"/>
            </w:pPr>
            <w:r w:rsidRPr="00A150CE">
              <w:rPr>
                <w:b/>
                <w:bCs/>
              </w:rPr>
              <w:t>FIRMA / TIMBRE</w:t>
            </w:r>
          </w:p>
        </w:tc>
      </w:tr>
      <w:tr w:rsidR="0055370B" w:rsidRPr="00A150CE" w14:paraId="7E1FA28E" w14:textId="77777777" w:rsidTr="00E41FF4">
        <w:tc>
          <w:tcPr>
            <w:tcW w:w="2696" w:type="dxa"/>
          </w:tcPr>
          <w:p w14:paraId="3960CD05" w14:textId="4E15C6E2" w:rsidR="0055370B" w:rsidRPr="00A150CE" w:rsidRDefault="0055370B" w:rsidP="00345C67">
            <w:pPr>
              <w:jc w:val="left"/>
            </w:pPr>
            <w:r w:rsidRPr="00A150CE">
              <w:t>Nombre Representante</w:t>
            </w:r>
            <w:r w:rsidR="00E017B7" w:rsidRPr="00A150CE">
              <w:t>:</w:t>
            </w:r>
          </w:p>
        </w:tc>
        <w:tc>
          <w:tcPr>
            <w:tcW w:w="2698" w:type="dxa"/>
          </w:tcPr>
          <w:p w14:paraId="51A6047E" w14:textId="77777777" w:rsidR="0055370B" w:rsidRPr="00A150CE" w:rsidRDefault="0055370B" w:rsidP="00345C67">
            <w:pPr>
              <w:jc w:val="left"/>
            </w:pPr>
          </w:p>
        </w:tc>
        <w:tc>
          <w:tcPr>
            <w:tcW w:w="2698" w:type="dxa"/>
          </w:tcPr>
          <w:p w14:paraId="69074125" w14:textId="5FD7545A" w:rsidR="0055370B" w:rsidRPr="00A150CE" w:rsidRDefault="00B41C3B" w:rsidP="00345C67">
            <w:pPr>
              <w:jc w:val="left"/>
            </w:pPr>
            <w:r w:rsidRPr="00A150CE">
              <w:t>Nombre Encargad</w:t>
            </w:r>
            <w:r w:rsidR="00BF0569" w:rsidRPr="00A150CE">
              <w:t>o</w:t>
            </w:r>
            <w:r w:rsidR="00E017B7" w:rsidRPr="00A150CE">
              <w:t>:</w:t>
            </w:r>
          </w:p>
        </w:tc>
        <w:tc>
          <w:tcPr>
            <w:tcW w:w="2698" w:type="dxa"/>
          </w:tcPr>
          <w:p w14:paraId="565B0D72" w14:textId="77777777" w:rsidR="0055370B" w:rsidRPr="00A150CE" w:rsidRDefault="0055370B" w:rsidP="00345C67">
            <w:pPr>
              <w:jc w:val="left"/>
            </w:pPr>
          </w:p>
        </w:tc>
      </w:tr>
      <w:tr w:rsidR="0055370B" w:rsidRPr="00A150CE" w14:paraId="20927019" w14:textId="77777777" w:rsidTr="00E41FF4">
        <w:tc>
          <w:tcPr>
            <w:tcW w:w="2696" w:type="dxa"/>
          </w:tcPr>
          <w:p w14:paraId="00CE66EA" w14:textId="1EA23CE0" w:rsidR="0055370B" w:rsidRPr="00A150CE" w:rsidRDefault="00CC5B16" w:rsidP="00345C67">
            <w:pPr>
              <w:jc w:val="left"/>
            </w:pPr>
            <w:r w:rsidRPr="00A150CE">
              <w:t>RUN</w:t>
            </w:r>
            <w:r w:rsidR="00B41C3B" w:rsidRPr="00A150CE">
              <w:t xml:space="preserve"> Representante</w:t>
            </w:r>
            <w:r w:rsidR="00E017B7" w:rsidRPr="00A150CE">
              <w:t>:</w:t>
            </w:r>
          </w:p>
        </w:tc>
        <w:tc>
          <w:tcPr>
            <w:tcW w:w="2698" w:type="dxa"/>
          </w:tcPr>
          <w:p w14:paraId="094ECB12" w14:textId="77777777" w:rsidR="0055370B" w:rsidRPr="00A150CE" w:rsidRDefault="0055370B" w:rsidP="00345C67">
            <w:pPr>
              <w:jc w:val="left"/>
            </w:pPr>
          </w:p>
        </w:tc>
        <w:tc>
          <w:tcPr>
            <w:tcW w:w="2698" w:type="dxa"/>
          </w:tcPr>
          <w:p w14:paraId="2ED11D86" w14:textId="55770018" w:rsidR="0055370B" w:rsidRPr="00A150CE" w:rsidRDefault="00CC5B16" w:rsidP="00345C67">
            <w:pPr>
              <w:jc w:val="left"/>
            </w:pPr>
            <w:r w:rsidRPr="00A150CE">
              <w:t>RU</w:t>
            </w:r>
            <w:r w:rsidR="008C1640" w:rsidRPr="00A150CE">
              <w:t>T Empresa Distribuidora</w:t>
            </w:r>
            <w:r w:rsidR="00E017B7" w:rsidRPr="00A150CE">
              <w:t>:</w:t>
            </w:r>
          </w:p>
        </w:tc>
        <w:tc>
          <w:tcPr>
            <w:tcW w:w="2698" w:type="dxa"/>
          </w:tcPr>
          <w:p w14:paraId="27667490" w14:textId="77777777" w:rsidR="0055370B" w:rsidRPr="00A150CE" w:rsidRDefault="0055370B" w:rsidP="00345C67">
            <w:pPr>
              <w:jc w:val="left"/>
            </w:pPr>
          </w:p>
        </w:tc>
      </w:tr>
      <w:tr w:rsidR="0055370B" w:rsidRPr="00A150CE" w14:paraId="08553B7E" w14:textId="77777777" w:rsidTr="00E41FF4">
        <w:tc>
          <w:tcPr>
            <w:tcW w:w="2696" w:type="dxa"/>
            <w:tcBorders>
              <w:bottom w:val="thickThinLargeGap" w:sz="24" w:space="0" w:color="auto"/>
            </w:tcBorders>
          </w:tcPr>
          <w:p w14:paraId="5C561E22" w14:textId="0837CD9A" w:rsidR="0055370B" w:rsidRPr="00A150CE" w:rsidRDefault="00B41C3B" w:rsidP="00345C67">
            <w:pPr>
              <w:jc w:val="left"/>
            </w:pPr>
            <w:r w:rsidRPr="00A150CE">
              <w:t xml:space="preserve">Fecha </w:t>
            </w:r>
            <w:r w:rsidR="00FE0278" w:rsidRPr="00A150CE">
              <w:t>Emisión</w:t>
            </w:r>
            <w:r w:rsidR="00E017B7" w:rsidRPr="00A150CE">
              <w:t>:</w:t>
            </w:r>
          </w:p>
        </w:tc>
        <w:tc>
          <w:tcPr>
            <w:tcW w:w="2698" w:type="dxa"/>
            <w:tcBorders>
              <w:bottom w:val="thickThinLargeGap" w:sz="24" w:space="0" w:color="auto"/>
            </w:tcBorders>
          </w:tcPr>
          <w:p w14:paraId="6ECED7E3" w14:textId="77777777" w:rsidR="0055370B" w:rsidRPr="00A150CE" w:rsidRDefault="0055370B" w:rsidP="00345C67">
            <w:pPr>
              <w:jc w:val="left"/>
            </w:pPr>
          </w:p>
        </w:tc>
        <w:tc>
          <w:tcPr>
            <w:tcW w:w="2698" w:type="dxa"/>
            <w:tcBorders>
              <w:bottom w:val="thickThinLargeGap" w:sz="24" w:space="0" w:color="auto"/>
            </w:tcBorders>
          </w:tcPr>
          <w:p w14:paraId="103D21FE" w14:textId="4223E496" w:rsidR="0055370B" w:rsidRPr="00A150CE" w:rsidRDefault="00B41C3B" w:rsidP="00345C67">
            <w:pPr>
              <w:jc w:val="left"/>
            </w:pPr>
            <w:r w:rsidRPr="00A150CE">
              <w:t xml:space="preserve">Fecha </w:t>
            </w:r>
            <w:r w:rsidR="00626BF9" w:rsidRPr="00A150CE">
              <w:t xml:space="preserve">de </w:t>
            </w:r>
            <w:r w:rsidR="00FE0278" w:rsidRPr="00A150CE">
              <w:t>Recepción</w:t>
            </w:r>
            <w:r w:rsidR="00E017B7" w:rsidRPr="00A150CE">
              <w:t>:</w:t>
            </w:r>
          </w:p>
        </w:tc>
        <w:tc>
          <w:tcPr>
            <w:tcW w:w="2698" w:type="dxa"/>
            <w:tcBorders>
              <w:bottom w:val="thickThinLargeGap" w:sz="24" w:space="0" w:color="auto"/>
            </w:tcBorders>
          </w:tcPr>
          <w:p w14:paraId="144DD0F0" w14:textId="77777777" w:rsidR="0055370B" w:rsidRPr="00A150CE" w:rsidRDefault="0055370B" w:rsidP="00345C67">
            <w:pPr>
              <w:jc w:val="left"/>
            </w:pPr>
          </w:p>
        </w:tc>
      </w:tr>
    </w:tbl>
    <w:p w14:paraId="035894E1" w14:textId="77777777" w:rsidR="00632431" w:rsidRPr="00A150CE" w:rsidRDefault="00632431" w:rsidP="00B20137">
      <w:pPr>
        <w:pStyle w:val="Espacio"/>
      </w:pPr>
    </w:p>
    <w:tbl>
      <w:tblPr>
        <w:tblStyle w:val="Tablaconcuadrculaclara"/>
        <w:tblW w:w="0" w:type="auto"/>
        <w:tblLook w:val="04A0" w:firstRow="1" w:lastRow="0" w:firstColumn="1" w:lastColumn="0" w:noHBand="0" w:noVBand="1"/>
      </w:tblPr>
      <w:tblGrid>
        <w:gridCol w:w="539"/>
        <w:gridCol w:w="10251"/>
      </w:tblGrid>
      <w:tr w:rsidR="00331BAE" w:rsidRPr="00A150CE" w14:paraId="5BA76D33" w14:textId="77777777" w:rsidTr="003F73A6">
        <w:tc>
          <w:tcPr>
            <w:tcW w:w="10790" w:type="dxa"/>
            <w:gridSpan w:val="2"/>
            <w:shd w:val="clear" w:color="auto" w:fill="D9F2D0" w:themeFill="accent6" w:themeFillTint="33"/>
          </w:tcPr>
          <w:p w14:paraId="03547F61" w14:textId="1A28F028" w:rsidR="00331BAE" w:rsidRPr="00A150CE" w:rsidRDefault="00EB511B" w:rsidP="00E22F21">
            <w:pPr>
              <w:jc w:val="center"/>
              <w:rPr>
                <w:b/>
                <w:bCs/>
              </w:rPr>
            </w:pPr>
            <w:r w:rsidRPr="00A150CE">
              <w:rPr>
                <w:b/>
                <w:bCs/>
              </w:rPr>
              <w:t>CO</w:t>
            </w:r>
            <w:r w:rsidR="00482404" w:rsidRPr="00A150CE">
              <w:rPr>
                <w:b/>
                <w:bCs/>
              </w:rPr>
              <w:t>NSIDERACIONES</w:t>
            </w:r>
          </w:p>
        </w:tc>
      </w:tr>
      <w:tr w:rsidR="00A50A79" w:rsidRPr="00A150CE" w14:paraId="5C351C54" w14:textId="77777777" w:rsidTr="000C3A93">
        <w:tc>
          <w:tcPr>
            <w:tcW w:w="539" w:type="dxa"/>
          </w:tcPr>
          <w:p w14:paraId="173818B2" w14:textId="77777777" w:rsidR="00A50A79" w:rsidRPr="00A150CE" w:rsidRDefault="00A50A79" w:rsidP="00A50A79">
            <w:pPr>
              <w:jc w:val="center"/>
              <w:rPr>
                <w:sz w:val="16"/>
                <w:szCs w:val="16"/>
              </w:rPr>
            </w:pPr>
            <w:r w:rsidRPr="00A150CE">
              <w:rPr>
                <w:sz w:val="16"/>
                <w:szCs w:val="16"/>
              </w:rPr>
              <w:t>(</w:t>
            </w:r>
            <w:r w:rsidRPr="00A150CE">
              <w:rPr>
                <w:sz w:val="16"/>
                <w:szCs w:val="16"/>
              </w:rPr>
              <w:fldChar w:fldCharType="begin"/>
            </w:r>
            <w:r w:rsidRPr="00A150CE">
              <w:rPr>
                <w:sz w:val="16"/>
                <w:szCs w:val="16"/>
              </w:rPr>
              <w:instrText xml:space="preserve"> AUTONUMLGL  \* Arabic \e </w:instrText>
            </w:r>
            <w:r w:rsidRPr="00A150CE">
              <w:rPr>
                <w:sz w:val="16"/>
                <w:szCs w:val="16"/>
              </w:rPr>
              <w:fldChar w:fldCharType="end"/>
            </w:r>
            <w:r w:rsidRPr="00A150CE">
              <w:rPr>
                <w:sz w:val="16"/>
                <w:szCs w:val="16"/>
              </w:rPr>
              <w:t>)</w:t>
            </w:r>
          </w:p>
        </w:tc>
        <w:tc>
          <w:tcPr>
            <w:tcW w:w="10251" w:type="dxa"/>
            <w:vAlign w:val="center"/>
          </w:tcPr>
          <w:p w14:paraId="5E181045" w14:textId="7146652E" w:rsidR="00A50A79" w:rsidRPr="00A150CE" w:rsidRDefault="00A50A79" w:rsidP="00A50A79">
            <w:pPr>
              <w:rPr>
                <w:sz w:val="16"/>
                <w:szCs w:val="16"/>
              </w:rPr>
            </w:pPr>
            <w:r w:rsidRPr="00017FD2">
              <w:rPr>
                <w:sz w:val="16"/>
                <w:szCs w:val="16"/>
              </w:rPr>
              <w:t>Se debe especificar solo en caso de que la solicitud sea un “Complemento de SCR” o una “Modificación de las condiciones previas a las establecidas” el número de proceso de conexión asignado por la Empresa Distribuidora.</w:t>
            </w:r>
          </w:p>
        </w:tc>
      </w:tr>
      <w:tr w:rsidR="00A50A79" w:rsidRPr="00A150CE" w14:paraId="2647B73F" w14:textId="77777777" w:rsidTr="00FE0278">
        <w:tc>
          <w:tcPr>
            <w:tcW w:w="539" w:type="dxa"/>
          </w:tcPr>
          <w:p w14:paraId="005E68A7" w14:textId="479C454A" w:rsidR="00A50A79" w:rsidRPr="00A150CE" w:rsidRDefault="00A50A79" w:rsidP="00A50A79">
            <w:pPr>
              <w:jc w:val="center"/>
              <w:rPr>
                <w:sz w:val="16"/>
                <w:szCs w:val="16"/>
              </w:rPr>
            </w:pPr>
            <w:r w:rsidRPr="00A150CE">
              <w:rPr>
                <w:sz w:val="16"/>
                <w:szCs w:val="16"/>
              </w:rPr>
              <w:t>(</w:t>
            </w:r>
            <w:r w:rsidRPr="00A150CE">
              <w:rPr>
                <w:sz w:val="16"/>
                <w:szCs w:val="16"/>
              </w:rPr>
              <w:fldChar w:fldCharType="begin"/>
            </w:r>
            <w:r w:rsidRPr="00A150CE">
              <w:rPr>
                <w:sz w:val="16"/>
                <w:szCs w:val="16"/>
              </w:rPr>
              <w:instrText xml:space="preserve"> AUTONUMLGL  \* Arabic \e </w:instrText>
            </w:r>
            <w:r w:rsidRPr="00A150CE">
              <w:rPr>
                <w:sz w:val="16"/>
                <w:szCs w:val="16"/>
              </w:rPr>
              <w:fldChar w:fldCharType="end"/>
            </w:r>
            <w:r w:rsidRPr="00A150CE">
              <w:rPr>
                <w:sz w:val="16"/>
                <w:szCs w:val="16"/>
              </w:rPr>
              <w:t>)</w:t>
            </w:r>
          </w:p>
        </w:tc>
        <w:tc>
          <w:tcPr>
            <w:tcW w:w="10251" w:type="dxa"/>
          </w:tcPr>
          <w:p w14:paraId="40E18212" w14:textId="34A486B4" w:rsidR="00A50A79" w:rsidRPr="00A150CE" w:rsidRDefault="00A50A79" w:rsidP="00A50A79">
            <w:pPr>
              <w:rPr>
                <w:sz w:val="16"/>
                <w:szCs w:val="16"/>
              </w:rPr>
            </w:pPr>
            <w:r w:rsidRPr="00017FD2">
              <w:rPr>
                <w:sz w:val="16"/>
                <w:szCs w:val="16"/>
              </w:rPr>
              <w:t>Número único asignado por la Empresa Distribuidora para identificar el presente formulario, esto mientras no se encuentre habilitada la Plataforma de Procesos de Conexión de PMGD</w:t>
            </w:r>
          </w:p>
        </w:tc>
      </w:tr>
      <w:tr w:rsidR="00CB30E5" w:rsidRPr="00A150CE" w14:paraId="4BD49C1D" w14:textId="77777777" w:rsidTr="00FE0278">
        <w:tc>
          <w:tcPr>
            <w:tcW w:w="539" w:type="dxa"/>
          </w:tcPr>
          <w:p w14:paraId="389AE9AA" w14:textId="77777777" w:rsidR="00CB30E5" w:rsidRPr="00A150CE" w:rsidRDefault="00CB30E5" w:rsidP="00031EE7">
            <w:pPr>
              <w:jc w:val="center"/>
              <w:rPr>
                <w:sz w:val="16"/>
                <w:szCs w:val="16"/>
              </w:rPr>
            </w:pPr>
            <w:r w:rsidRPr="00A150CE">
              <w:rPr>
                <w:sz w:val="16"/>
                <w:szCs w:val="16"/>
              </w:rPr>
              <w:t>(</w:t>
            </w:r>
            <w:r w:rsidRPr="00A150CE">
              <w:rPr>
                <w:sz w:val="16"/>
                <w:szCs w:val="16"/>
              </w:rPr>
              <w:fldChar w:fldCharType="begin"/>
            </w:r>
            <w:r w:rsidRPr="00A150CE">
              <w:rPr>
                <w:sz w:val="16"/>
                <w:szCs w:val="16"/>
              </w:rPr>
              <w:instrText xml:space="preserve"> AUTONUMLGL  \* Arabic \e </w:instrText>
            </w:r>
            <w:r w:rsidRPr="00A150CE">
              <w:rPr>
                <w:sz w:val="16"/>
                <w:szCs w:val="16"/>
              </w:rPr>
              <w:fldChar w:fldCharType="end"/>
            </w:r>
            <w:r w:rsidRPr="00A150CE">
              <w:rPr>
                <w:sz w:val="16"/>
                <w:szCs w:val="16"/>
              </w:rPr>
              <w:t>)</w:t>
            </w:r>
          </w:p>
        </w:tc>
        <w:tc>
          <w:tcPr>
            <w:tcW w:w="10251" w:type="dxa"/>
          </w:tcPr>
          <w:p w14:paraId="2A02E33E" w14:textId="432421B5" w:rsidR="00CB30E5" w:rsidRPr="00A150CE" w:rsidRDefault="00B41BB4">
            <w:pPr>
              <w:rPr>
                <w:sz w:val="16"/>
                <w:szCs w:val="16"/>
              </w:rPr>
            </w:pPr>
            <w:r w:rsidRPr="00A150CE">
              <w:rPr>
                <w:sz w:val="16"/>
                <w:szCs w:val="16"/>
              </w:rPr>
              <w:t xml:space="preserve">Indica si el sistema de almacenamiento complementa un sistema de generación existente, autorizado previamente para su conexión. </w:t>
            </w:r>
          </w:p>
        </w:tc>
      </w:tr>
      <w:tr w:rsidR="002D46C9" w:rsidRPr="00A150CE" w14:paraId="73F525BD" w14:textId="77777777" w:rsidTr="00FE0278">
        <w:tc>
          <w:tcPr>
            <w:tcW w:w="539" w:type="dxa"/>
          </w:tcPr>
          <w:p w14:paraId="27D1FA51" w14:textId="77777777" w:rsidR="002D46C9" w:rsidRPr="00A150CE" w:rsidRDefault="002D46C9" w:rsidP="002D46C9">
            <w:pPr>
              <w:jc w:val="center"/>
              <w:rPr>
                <w:sz w:val="16"/>
                <w:szCs w:val="16"/>
              </w:rPr>
            </w:pPr>
            <w:r w:rsidRPr="00A150CE">
              <w:rPr>
                <w:sz w:val="16"/>
                <w:szCs w:val="16"/>
              </w:rPr>
              <w:t>(</w:t>
            </w:r>
            <w:r w:rsidRPr="00A150CE">
              <w:rPr>
                <w:sz w:val="16"/>
                <w:szCs w:val="16"/>
              </w:rPr>
              <w:fldChar w:fldCharType="begin"/>
            </w:r>
            <w:r w:rsidRPr="00A150CE">
              <w:rPr>
                <w:sz w:val="16"/>
                <w:szCs w:val="16"/>
              </w:rPr>
              <w:instrText xml:space="preserve"> AUTONUMLGL  \* Arabic \e </w:instrText>
            </w:r>
            <w:r w:rsidRPr="00A150CE">
              <w:rPr>
                <w:sz w:val="16"/>
                <w:szCs w:val="16"/>
              </w:rPr>
              <w:fldChar w:fldCharType="end"/>
            </w:r>
            <w:r w:rsidRPr="00A150CE">
              <w:rPr>
                <w:sz w:val="16"/>
                <w:szCs w:val="16"/>
              </w:rPr>
              <w:t>)</w:t>
            </w:r>
          </w:p>
        </w:tc>
        <w:tc>
          <w:tcPr>
            <w:tcW w:w="10251" w:type="dxa"/>
          </w:tcPr>
          <w:p w14:paraId="3D7CB33E" w14:textId="5BE818F2" w:rsidR="002D46C9" w:rsidRPr="00A150CE" w:rsidRDefault="002D46C9" w:rsidP="002D46C9">
            <w:pPr>
              <w:rPr>
                <w:sz w:val="16"/>
                <w:szCs w:val="16"/>
              </w:rPr>
            </w:pPr>
            <w:r w:rsidRPr="00A150CE">
              <w:rPr>
                <w:sz w:val="16"/>
                <w:szCs w:val="16"/>
              </w:rPr>
              <w:t xml:space="preserve">Indicar el principio de funcionamiento del Sistema de Almacenamiento de Energía, las cuales pueden ser: Mecánicas, Electromagnéticas, Eléctricas, Térmicas, Químicas u otra clasificación que no se encuentre entre las categorías mencionadas  </w:t>
            </w:r>
          </w:p>
        </w:tc>
      </w:tr>
      <w:tr w:rsidR="002D46C9" w:rsidRPr="00A150CE" w14:paraId="46261D14" w14:textId="77777777" w:rsidTr="00FE0278">
        <w:tc>
          <w:tcPr>
            <w:tcW w:w="539" w:type="dxa"/>
          </w:tcPr>
          <w:p w14:paraId="1EB5CA29" w14:textId="77777777" w:rsidR="002D46C9" w:rsidRPr="00A150CE" w:rsidRDefault="002D46C9" w:rsidP="002D46C9">
            <w:pPr>
              <w:jc w:val="center"/>
              <w:rPr>
                <w:sz w:val="16"/>
                <w:szCs w:val="16"/>
              </w:rPr>
            </w:pPr>
            <w:r w:rsidRPr="00A150CE">
              <w:rPr>
                <w:sz w:val="16"/>
                <w:szCs w:val="16"/>
              </w:rPr>
              <w:t>(</w:t>
            </w:r>
            <w:r w:rsidRPr="00A150CE">
              <w:rPr>
                <w:sz w:val="16"/>
                <w:szCs w:val="16"/>
              </w:rPr>
              <w:fldChar w:fldCharType="begin"/>
            </w:r>
            <w:r w:rsidRPr="00A150CE">
              <w:rPr>
                <w:sz w:val="16"/>
                <w:szCs w:val="16"/>
              </w:rPr>
              <w:instrText xml:space="preserve"> AUTONUMLGL  \* Arabic \e </w:instrText>
            </w:r>
            <w:r w:rsidRPr="00A150CE">
              <w:rPr>
                <w:sz w:val="16"/>
                <w:szCs w:val="16"/>
              </w:rPr>
              <w:fldChar w:fldCharType="end"/>
            </w:r>
            <w:r w:rsidRPr="00A150CE">
              <w:rPr>
                <w:sz w:val="16"/>
                <w:szCs w:val="16"/>
              </w:rPr>
              <w:t>)</w:t>
            </w:r>
          </w:p>
        </w:tc>
        <w:tc>
          <w:tcPr>
            <w:tcW w:w="10251" w:type="dxa"/>
          </w:tcPr>
          <w:p w14:paraId="3F193C2B" w14:textId="7211DF0B" w:rsidR="002D46C9" w:rsidRPr="00A150CE" w:rsidRDefault="002D46C9" w:rsidP="002D46C9">
            <w:pPr>
              <w:rPr>
                <w:sz w:val="16"/>
                <w:szCs w:val="16"/>
              </w:rPr>
            </w:pPr>
            <w:r w:rsidRPr="00A150CE">
              <w:rPr>
                <w:sz w:val="16"/>
                <w:szCs w:val="16"/>
              </w:rPr>
              <w:t>Corresponde a la Tecnología especifica del Sistema de Almacenamiento de Energía, la cual debe estar correlacionada con su principio de funcionamiento. (ejemplo: Electroquímicas – “BESS”; Químicas – “Celdas Combustible”; Mecánica – “Volante Inercia”)</w:t>
            </w:r>
          </w:p>
        </w:tc>
      </w:tr>
      <w:tr w:rsidR="007B1427" w:rsidRPr="00A150CE" w14:paraId="4A785D7D" w14:textId="77777777" w:rsidTr="00FE0278">
        <w:tc>
          <w:tcPr>
            <w:tcW w:w="539" w:type="dxa"/>
          </w:tcPr>
          <w:p w14:paraId="56688283" w14:textId="719A0621" w:rsidR="007B1427" w:rsidRPr="00A150CE" w:rsidRDefault="007B1427" w:rsidP="002D46C9">
            <w:pPr>
              <w:jc w:val="center"/>
              <w:rPr>
                <w:sz w:val="16"/>
                <w:szCs w:val="16"/>
              </w:rPr>
            </w:pPr>
            <w:r w:rsidRPr="00A150CE">
              <w:rPr>
                <w:sz w:val="16"/>
                <w:szCs w:val="16"/>
              </w:rPr>
              <w:t>(</w:t>
            </w:r>
            <w:r w:rsidRPr="00A150CE">
              <w:rPr>
                <w:sz w:val="16"/>
                <w:szCs w:val="16"/>
              </w:rPr>
              <w:fldChar w:fldCharType="begin"/>
            </w:r>
            <w:r w:rsidRPr="00A150CE">
              <w:rPr>
                <w:sz w:val="16"/>
                <w:szCs w:val="16"/>
              </w:rPr>
              <w:instrText xml:space="preserve"> AUTONUMLGL  \* Arabic \e </w:instrText>
            </w:r>
            <w:r w:rsidRPr="00A150CE">
              <w:rPr>
                <w:sz w:val="16"/>
                <w:szCs w:val="16"/>
              </w:rPr>
              <w:fldChar w:fldCharType="end"/>
            </w:r>
            <w:r w:rsidRPr="00A150CE">
              <w:rPr>
                <w:sz w:val="16"/>
                <w:szCs w:val="16"/>
              </w:rPr>
              <w:t>)</w:t>
            </w:r>
          </w:p>
        </w:tc>
        <w:tc>
          <w:tcPr>
            <w:tcW w:w="10251" w:type="dxa"/>
          </w:tcPr>
          <w:p w14:paraId="0263D1E8" w14:textId="15152DFF" w:rsidR="007B1427" w:rsidRPr="00A150CE" w:rsidRDefault="007B1427" w:rsidP="002D46C9">
            <w:pPr>
              <w:rPr>
                <w:sz w:val="16"/>
                <w:szCs w:val="16"/>
              </w:rPr>
            </w:pPr>
            <w:r w:rsidRPr="00A150CE">
              <w:rPr>
                <w:sz w:val="16"/>
                <w:szCs w:val="16"/>
              </w:rPr>
              <w:t>Corresponde a la cantidad de horas de operación a capacidad nominal del sistema de almacenamiento en su conjunto</w:t>
            </w:r>
            <w:r w:rsidR="009E5181" w:rsidRPr="00A150CE">
              <w:rPr>
                <w:sz w:val="16"/>
                <w:szCs w:val="16"/>
              </w:rPr>
              <w:t xml:space="preserve"> sin considerar </w:t>
            </w:r>
            <w:r w:rsidR="00C85008" w:rsidRPr="00A150CE">
              <w:rPr>
                <w:sz w:val="16"/>
                <w:szCs w:val="16"/>
              </w:rPr>
              <w:t>fuentes de cargas</w:t>
            </w:r>
            <w:r w:rsidR="00732686" w:rsidRPr="00A150CE">
              <w:rPr>
                <w:sz w:val="16"/>
                <w:szCs w:val="16"/>
              </w:rPr>
              <w:t>.</w:t>
            </w:r>
          </w:p>
        </w:tc>
      </w:tr>
      <w:tr w:rsidR="002D46C9" w:rsidRPr="00A150CE" w14:paraId="4CDD601D" w14:textId="77777777" w:rsidTr="00FE0278">
        <w:tc>
          <w:tcPr>
            <w:tcW w:w="539" w:type="dxa"/>
          </w:tcPr>
          <w:p w14:paraId="3F3671D7" w14:textId="77777777" w:rsidR="002D46C9" w:rsidRPr="00A150CE" w:rsidRDefault="002D46C9" w:rsidP="002D46C9">
            <w:pPr>
              <w:jc w:val="center"/>
              <w:rPr>
                <w:sz w:val="16"/>
                <w:szCs w:val="16"/>
              </w:rPr>
            </w:pPr>
            <w:r w:rsidRPr="00A150CE">
              <w:rPr>
                <w:sz w:val="16"/>
                <w:szCs w:val="16"/>
              </w:rPr>
              <w:t>(</w:t>
            </w:r>
            <w:r w:rsidRPr="00A150CE">
              <w:rPr>
                <w:sz w:val="16"/>
                <w:szCs w:val="16"/>
              </w:rPr>
              <w:fldChar w:fldCharType="begin"/>
            </w:r>
            <w:r w:rsidRPr="00A150CE">
              <w:rPr>
                <w:sz w:val="16"/>
                <w:szCs w:val="16"/>
              </w:rPr>
              <w:instrText xml:space="preserve"> AUTONUMLGL  \* Arabic \e </w:instrText>
            </w:r>
            <w:r w:rsidRPr="00A150CE">
              <w:rPr>
                <w:sz w:val="16"/>
                <w:szCs w:val="16"/>
              </w:rPr>
              <w:fldChar w:fldCharType="end"/>
            </w:r>
            <w:r w:rsidRPr="00A150CE">
              <w:rPr>
                <w:sz w:val="16"/>
                <w:szCs w:val="16"/>
              </w:rPr>
              <w:t>)</w:t>
            </w:r>
          </w:p>
        </w:tc>
        <w:tc>
          <w:tcPr>
            <w:tcW w:w="10251" w:type="dxa"/>
          </w:tcPr>
          <w:p w14:paraId="26BA1C53" w14:textId="01F087CE" w:rsidR="002D46C9" w:rsidRPr="00A150CE" w:rsidRDefault="002D46C9" w:rsidP="002D46C9">
            <w:pPr>
              <w:rPr>
                <w:sz w:val="16"/>
                <w:szCs w:val="16"/>
              </w:rPr>
            </w:pPr>
            <w:r w:rsidRPr="00A150CE">
              <w:rPr>
                <w:sz w:val="16"/>
                <w:szCs w:val="16"/>
              </w:rPr>
              <w:t xml:space="preserve">Indicar si el Sistema de Almacenamiento de Energía contiene un componente de protecciones eléctricas en el mismo modulo almacenamiento. En caso de requerir la instalación de </w:t>
            </w:r>
            <w:r w:rsidR="00A109A4" w:rsidRPr="00A150CE">
              <w:rPr>
                <w:sz w:val="16"/>
                <w:szCs w:val="16"/>
              </w:rPr>
              <w:t xml:space="preserve">protecciones eléctricas </w:t>
            </w:r>
            <w:r w:rsidRPr="00A150CE">
              <w:rPr>
                <w:sz w:val="16"/>
                <w:szCs w:val="16"/>
              </w:rPr>
              <w:t>extern</w:t>
            </w:r>
            <w:r w:rsidR="00A109A4" w:rsidRPr="00A150CE">
              <w:rPr>
                <w:sz w:val="16"/>
                <w:szCs w:val="16"/>
              </w:rPr>
              <w:t>a</w:t>
            </w:r>
            <w:r w:rsidRPr="00A150CE">
              <w:rPr>
                <w:sz w:val="16"/>
                <w:szCs w:val="16"/>
              </w:rPr>
              <w:t>s indicar con la opción “No”</w:t>
            </w:r>
            <w:r w:rsidR="008E120B" w:rsidRPr="00A150CE">
              <w:rPr>
                <w:sz w:val="16"/>
                <w:szCs w:val="16"/>
              </w:rPr>
              <w:t>.</w:t>
            </w:r>
          </w:p>
        </w:tc>
      </w:tr>
      <w:tr w:rsidR="002D46C9" w:rsidRPr="00A150CE" w14:paraId="3FFD7E5B" w14:textId="77777777" w:rsidTr="00FE0278">
        <w:tc>
          <w:tcPr>
            <w:tcW w:w="539" w:type="dxa"/>
          </w:tcPr>
          <w:p w14:paraId="63BD08B5" w14:textId="77777777" w:rsidR="002D46C9" w:rsidRPr="00A150CE" w:rsidRDefault="002D46C9" w:rsidP="002D46C9">
            <w:pPr>
              <w:jc w:val="center"/>
              <w:rPr>
                <w:sz w:val="16"/>
                <w:szCs w:val="16"/>
              </w:rPr>
            </w:pPr>
            <w:r w:rsidRPr="00A150CE">
              <w:rPr>
                <w:sz w:val="16"/>
                <w:szCs w:val="16"/>
              </w:rPr>
              <w:t>(</w:t>
            </w:r>
            <w:r w:rsidRPr="00A150CE">
              <w:rPr>
                <w:sz w:val="16"/>
                <w:szCs w:val="16"/>
              </w:rPr>
              <w:fldChar w:fldCharType="begin"/>
            </w:r>
            <w:r w:rsidRPr="00A150CE">
              <w:rPr>
                <w:sz w:val="16"/>
                <w:szCs w:val="16"/>
              </w:rPr>
              <w:instrText xml:space="preserve"> AUTONUMLGL  \* Arabic \e </w:instrText>
            </w:r>
            <w:r w:rsidRPr="00A150CE">
              <w:rPr>
                <w:sz w:val="16"/>
                <w:szCs w:val="16"/>
              </w:rPr>
              <w:fldChar w:fldCharType="end"/>
            </w:r>
            <w:r w:rsidRPr="00A150CE">
              <w:rPr>
                <w:sz w:val="16"/>
                <w:szCs w:val="16"/>
              </w:rPr>
              <w:t>)</w:t>
            </w:r>
          </w:p>
        </w:tc>
        <w:tc>
          <w:tcPr>
            <w:tcW w:w="10251" w:type="dxa"/>
          </w:tcPr>
          <w:p w14:paraId="6603EF3A" w14:textId="03969526" w:rsidR="002D46C9" w:rsidRPr="00A150CE" w:rsidRDefault="002D46C9" w:rsidP="002D46C9">
            <w:pPr>
              <w:rPr>
                <w:sz w:val="16"/>
                <w:szCs w:val="16"/>
              </w:rPr>
            </w:pPr>
            <w:r w:rsidRPr="00A150CE">
              <w:rPr>
                <w:sz w:val="16"/>
                <w:szCs w:val="16"/>
              </w:rPr>
              <w:t>Indicar si el Sistema de Almacenamiento de Energía contiene un componente de convertidores estáticos en el mismo modulo almacenamiento. En caso de requerir la instalación de convertidor</w:t>
            </w:r>
            <w:r w:rsidR="006D764D" w:rsidRPr="00A150CE">
              <w:rPr>
                <w:sz w:val="16"/>
                <w:szCs w:val="16"/>
              </w:rPr>
              <w:t>es</w:t>
            </w:r>
            <w:r w:rsidRPr="00A150CE">
              <w:rPr>
                <w:sz w:val="16"/>
                <w:szCs w:val="16"/>
              </w:rPr>
              <w:t xml:space="preserve"> estático</w:t>
            </w:r>
            <w:r w:rsidR="006D764D" w:rsidRPr="00A150CE">
              <w:rPr>
                <w:sz w:val="16"/>
                <w:szCs w:val="16"/>
              </w:rPr>
              <w:t>s</w:t>
            </w:r>
            <w:r w:rsidRPr="00A150CE">
              <w:rPr>
                <w:sz w:val="16"/>
                <w:szCs w:val="16"/>
              </w:rPr>
              <w:t xml:space="preserve"> externos indicar con la opción “No”</w:t>
            </w:r>
            <w:r w:rsidR="008E120B" w:rsidRPr="00A150CE">
              <w:rPr>
                <w:sz w:val="16"/>
                <w:szCs w:val="16"/>
              </w:rPr>
              <w:t>.</w:t>
            </w:r>
          </w:p>
        </w:tc>
      </w:tr>
      <w:tr w:rsidR="002D46C9" w:rsidRPr="00A150CE" w14:paraId="6E9CC119" w14:textId="77777777" w:rsidTr="00FE0278">
        <w:tc>
          <w:tcPr>
            <w:tcW w:w="539" w:type="dxa"/>
          </w:tcPr>
          <w:p w14:paraId="7AE52D51" w14:textId="77777777" w:rsidR="002D46C9" w:rsidRPr="00A150CE" w:rsidRDefault="002D46C9" w:rsidP="002D46C9">
            <w:pPr>
              <w:jc w:val="center"/>
              <w:rPr>
                <w:sz w:val="16"/>
                <w:szCs w:val="16"/>
              </w:rPr>
            </w:pPr>
            <w:r w:rsidRPr="00A150CE">
              <w:rPr>
                <w:sz w:val="16"/>
                <w:szCs w:val="16"/>
              </w:rPr>
              <w:t>(</w:t>
            </w:r>
            <w:r w:rsidRPr="00A150CE">
              <w:rPr>
                <w:sz w:val="16"/>
                <w:szCs w:val="16"/>
              </w:rPr>
              <w:fldChar w:fldCharType="begin"/>
            </w:r>
            <w:r w:rsidRPr="00A150CE">
              <w:rPr>
                <w:sz w:val="16"/>
                <w:szCs w:val="16"/>
              </w:rPr>
              <w:instrText xml:space="preserve"> AUTONUMLGL  \* Arabic \e </w:instrText>
            </w:r>
            <w:r w:rsidRPr="00A150CE">
              <w:rPr>
                <w:sz w:val="16"/>
                <w:szCs w:val="16"/>
              </w:rPr>
              <w:fldChar w:fldCharType="end"/>
            </w:r>
            <w:r w:rsidRPr="00A150CE">
              <w:rPr>
                <w:sz w:val="16"/>
                <w:szCs w:val="16"/>
              </w:rPr>
              <w:t>)</w:t>
            </w:r>
          </w:p>
        </w:tc>
        <w:tc>
          <w:tcPr>
            <w:tcW w:w="10251" w:type="dxa"/>
          </w:tcPr>
          <w:p w14:paraId="45086879" w14:textId="42E485D5" w:rsidR="002D46C9" w:rsidRPr="00A150CE" w:rsidRDefault="002D46C9" w:rsidP="002D46C9">
            <w:pPr>
              <w:rPr>
                <w:sz w:val="16"/>
                <w:szCs w:val="16"/>
              </w:rPr>
            </w:pPr>
            <w:r w:rsidRPr="00A150CE">
              <w:rPr>
                <w:sz w:val="16"/>
                <w:szCs w:val="16"/>
              </w:rPr>
              <w:t>Indicar si el Sistema de Almacenamiento de Energía contiene un componente de transformación de energía en el mismo modulo almacenamiento. En caso de requerir la instalación de transformador</w:t>
            </w:r>
            <w:r w:rsidR="006D764D" w:rsidRPr="00A150CE">
              <w:rPr>
                <w:sz w:val="16"/>
                <w:szCs w:val="16"/>
              </w:rPr>
              <w:t>es</w:t>
            </w:r>
            <w:r w:rsidRPr="00A150CE">
              <w:rPr>
                <w:sz w:val="16"/>
                <w:szCs w:val="16"/>
              </w:rPr>
              <w:t xml:space="preserve"> eléctrico</w:t>
            </w:r>
            <w:r w:rsidR="006D764D" w:rsidRPr="00A150CE">
              <w:rPr>
                <w:sz w:val="16"/>
                <w:szCs w:val="16"/>
              </w:rPr>
              <w:t>s</w:t>
            </w:r>
            <w:r w:rsidRPr="00A150CE">
              <w:rPr>
                <w:sz w:val="16"/>
                <w:szCs w:val="16"/>
              </w:rPr>
              <w:t xml:space="preserve"> externos indicar con la opción “No”</w:t>
            </w:r>
            <w:r w:rsidR="008E120B" w:rsidRPr="00A150CE">
              <w:rPr>
                <w:sz w:val="16"/>
                <w:szCs w:val="16"/>
              </w:rPr>
              <w:t>.</w:t>
            </w:r>
          </w:p>
        </w:tc>
      </w:tr>
      <w:tr w:rsidR="006D764D" w:rsidRPr="00A150CE" w14:paraId="72A2E706" w14:textId="77777777" w:rsidTr="00FE0278">
        <w:tc>
          <w:tcPr>
            <w:tcW w:w="539" w:type="dxa"/>
          </w:tcPr>
          <w:p w14:paraId="0EA8BF71" w14:textId="77777777" w:rsidR="006D764D" w:rsidRPr="00A150CE" w:rsidRDefault="006D764D" w:rsidP="006D764D">
            <w:pPr>
              <w:jc w:val="center"/>
              <w:rPr>
                <w:sz w:val="16"/>
                <w:szCs w:val="16"/>
              </w:rPr>
            </w:pPr>
            <w:r w:rsidRPr="00A150CE">
              <w:rPr>
                <w:sz w:val="16"/>
                <w:szCs w:val="16"/>
              </w:rPr>
              <w:t>(</w:t>
            </w:r>
            <w:r w:rsidRPr="00A150CE">
              <w:rPr>
                <w:sz w:val="16"/>
                <w:szCs w:val="16"/>
              </w:rPr>
              <w:fldChar w:fldCharType="begin"/>
            </w:r>
            <w:r w:rsidRPr="00A150CE">
              <w:rPr>
                <w:sz w:val="16"/>
                <w:szCs w:val="16"/>
              </w:rPr>
              <w:instrText xml:space="preserve"> AUTONUMLGL  \* Arabic \e </w:instrText>
            </w:r>
            <w:r w:rsidRPr="00A150CE">
              <w:rPr>
                <w:sz w:val="16"/>
                <w:szCs w:val="16"/>
              </w:rPr>
              <w:fldChar w:fldCharType="end"/>
            </w:r>
            <w:r w:rsidRPr="00A150CE">
              <w:rPr>
                <w:sz w:val="16"/>
                <w:szCs w:val="16"/>
              </w:rPr>
              <w:t>)</w:t>
            </w:r>
          </w:p>
        </w:tc>
        <w:tc>
          <w:tcPr>
            <w:tcW w:w="10251" w:type="dxa"/>
          </w:tcPr>
          <w:p w14:paraId="7AC50021" w14:textId="53EF2199" w:rsidR="006D764D" w:rsidRPr="00A150CE" w:rsidRDefault="006D764D" w:rsidP="006D764D">
            <w:pPr>
              <w:rPr>
                <w:sz w:val="16"/>
                <w:szCs w:val="16"/>
              </w:rPr>
            </w:pPr>
            <w:r w:rsidRPr="00A150CE">
              <w:rPr>
                <w:sz w:val="16"/>
                <w:szCs w:val="16"/>
              </w:rPr>
              <w:t>Indicar si el Sistema de Almacenamiento de Energía contiene un componente de máquina eléctrica en el mismo modulo almacenamiento. En caso de requerir la instalación de una maquinas eléctricas externas indicar con la opción “No”</w:t>
            </w:r>
            <w:r w:rsidR="008E120B" w:rsidRPr="00A150CE">
              <w:rPr>
                <w:sz w:val="16"/>
                <w:szCs w:val="16"/>
              </w:rPr>
              <w:t>.</w:t>
            </w:r>
          </w:p>
        </w:tc>
      </w:tr>
      <w:tr w:rsidR="00A109A4" w:rsidRPr="00A150CE" w14:paraId="3C1A4413" w14:textId="77777777" w:rsidTr="00FE0278">
        <w:tc>
          <w:tcPr>
            <w:tcW w:w="539" w:type="dxa"/>
          </w:tcPr>
          <w:p w14:paraId="6E85C6E4" w14:textId="77777777" w:rsidR="00A109A4" w:rsidRPr="00A150CE" w:rsidRDefault="00A109A4" w:rsidP="00A109A4">
            <w:pPr>
              <w:jc w:val="center"/>
              <w:rPr>
                <w:sz w:val="16"/>
                <w:szCs w:val="16"/>
              </w:rPr>
            </w:pPr>
            <w:r w:rsidRPr="00A150CE">
              <w:rPr>
                <w:sz w:val="16"/>
                <w:szCs w:val="16"/>
              </w:rPr>
              <w:t>(</w:t>
            </w:r>
            <w:r w:rsidRPr="00A150CE">
              <w:rPr>
                <w:sz w:val="16"/>
                <w:szCs w:val="16"/>
              </w:rPr>
              <w:fldChar w:fldCharType="begin"/>
            </w:r>
            <w:r w:rsidRPr="00A150CE">
              <w:rPr>
                <w:sz w:val="16"/>
                <w:szCs w:val="16"/>
              </w:rPr>
              <w:instrText xml:space="preserve"> AUTONUMLGL  \* Arabic \e </w:instrText>
            </w:r>
            <w:r w:rsidRPr="00A150CE">
              <w:rPr>
                <w:sz w:val="16"/>
                <w:szCs w:val="16"/>
              </w:rPr>
              <w:fldChar w:fldCharType="end"/>
            </w:r>
            <w:r w:rsidRPr="00A150CE">
              <w:rPr>
                <w:sz w:val="16"/>
                <w:szCs w:val="16"/>
              </w:rPr>
              <w:t>)</w:t>
            </w:r>
          </w:p>
        </w:tc>
        <w:tc>
          <w:tcPr>
            <w:tcW w:w="10251" w:type="dxa"/>
          </w:tcPr>
          <w:p w14:paraId="1D2C0075" w14:textId="17E8C459" w:rsidR="00A109A4" w:rsidRPr="00A150CE" w:rsidRDefault="00A109A4" w:rsidP="00A109A4">
            <w:pPr>
              <w:rPr>
                <w:sz w:val="16"/>
                <w:szCs w:val="16"/>
              </w:rPr>
            </w:pPr>
            <w:r w:rsidRPr="00A150CE">
              <w:rPr>
                <w:sz w:val="16"/>
                <w:szCs w:val="16"/>
              </w:rPr>
              <w:t xml:space="preserve">Indicar si el Sistema de Almacenamiento de Energía contiene un sistema de monitoreo y control en el mismo modulo almacenamiento. En caso de requerir la instalación de un sistema de </w:t>
            </w:r>
            <w:r w:rsidR="001F5739" w:rsidRPr="00A150CE">
              <w:rPr>
                <w:sz w:val="16"/>
                <w:szCs w:val="16"/>
              </w:rPr>
              <w:t xml:space="preserve">monitoreo y control </w:t>
            </w:r>
            <w:r w:rsidRPr="00A150CE">
              <w:rPr>
                <w:sz w:val="16"/>
                <w:szCs w:val="16"/>
              </w:rPr>
              <w:t>extern</w:t>
            </w:r>
            <w:r w:rsidR="001F5739" w:rsidRPr="00A150CE">
              <w:rPr>
                <w:sz w:val="16"/>
                <w:szCs w:val="16"/>
              </w:rPr>
              <w:t>o</w:t>
            </w:r>
            <w:r w:rsidRPr="00A150CE">
              <w:rPr>
                <w:sz w:val="16"/>
                <w:szCs w:val="16"/>
              </w:rPr>
              <w:t xml:space="preserve"> indicar con la opción “No”</w:t>
            </w:r>
            <w:r w:rsidR="008E120B" w:rsidRPr="00A150CE">
              <w:rPr>
                <w:sz w:val="16"/>
                <w:szCs w:val="16"/>
              </w:rPr>
              <w:t>.</w:t>
            </w:r>
          </w:p>
        </w:tc>
      </w:tr>
      <w:tr w:rsidR="001F5739" w:rsidRPr="00A150CE" w14:paraId="199F5567" w14:textId="77777777" w:rsidTr="00FE0278">
        <w:tc>
          <w:tcPr>
            <w:tcW w:w="539" w:type="dxa"/>
          </w:tcPr>
          <w:p w14:paraId="56B24FE3" w14:textId="77777777" w:rsidR="001F5739" w:rsidRPr="00A150CE" w:rsidRDefault="001F5739" w:rsidP="001F5739">
            <w:pPr>
              <w:jc w:val="center"/>
              <w:rPr>
                <w:sz w:val="16"/>
                <w:szCs w:val="16"/>
              </w:rPr>
            </w:pPr>
            <w:r w:rsidRPr="00A150CE">
              <w:rPr>
                <w:sz w:val="16"/>
                <w:szCs w:val="16"/>
              </w:rPr>
              <w:t>(</w:t>
            </w:r>
            <w:r w:rsidRPr="00A150CE">
              <w:rPr>
                <w:sz w:val="16"/>
                <w:szCs w:val="16"/>
              </w:rPr>
              <w:fldChar w:fldCharType="begin"/>
            </w:r>
            <w:r w:rsidRPr="00A150CE">
              <w:rPr>
                <w:sz w:val="16"/>
                <w:szCs w:val="16"/>
              </w:rPr>
              <w:instrText xml:space="preserve"> AUTONUMLGL  \* Arabic \e </w:instrText>
            </w:r>
            <w:r w:rsidRPr="00A150CE">
              <w:rPr>
                <w:sz w:val="16"/>
                <w:szCs w:val="16"/>
              </w:rPr>
              <w:fldChar w:fldCharType="end"/>
            </w:r>
            <w:r w:rsidRPr="00A150CE">
              <w:rPr>
                <w:sz w:val="16"/>
                <w:szCs w:val="16"/>
              </w:rPr>
              <w:t>)</w:t>
            </w:r>
          </w:p>
        </w:tc>
        <w:tc>
          <w:tcPr>
            <w:tcW w:w="10251" w:type="dxa"/>
          </w:tcPr>
          <w:p w14:paraId="11AFA025" w14:textId="57C15509" w:rsidR="001F5739" w:rsidRPr="00A150CE" w:rsidRDefault="001F5739" w:rsidP="001F5739">
            <w:pPr>
              <w:rPr>
                <w:sz w:val="16"/>
                <w:szCs w:val="16"/>
              </w:rPr>
            </w:pPr>
            <w:r w:rsidRPr="00A150CE">
              <w:rPr>
                <w:sz w:val="16"/>
                <w:szCs w:val="16"/>
              </w:rPr>
              <w:t>Indicar si el Sistema de Almacenamiento de Energía contiene un sistema de registro de medidas en el mismo modulo almacenamiento. En caso de requerir la instalación de un sistema de registro de medidas externo indicar con la opción “No”</w:t>
            </w:r>
            <w:r w:rsidR="008E120B" w:rsidRPr="00A150CE">
              <w:rPr>
                <w:sz w:val="16"/>
                <w:szCs w:val="16"/>
              </w:rPr>
              <w:t>.</w:t>
            </w:r>
          </w:p>
        </w:tc>
      </w:tr>
      <w:tr w:rsidR="001F5739" w:rsidRPr="00A150CE" w14:paraId="7546E470" w14:textId="77777777" w:rsidTr="00FE0278">
        <w:tc>
          <w:tcPr>
            <w:tcW w:w="539" w:type="dxa"/>
          </w:tcPr>
          <w:p w14:paraId="109C1F78" w14:textId="77777777" w:rsidR="001F5739" w:rsidRPr="00A150CE" w:rsidRDefault="001F5739" w:rsidP="001F5739">
            <w:pPr>
              <w:jc w:val="center"/>
              <w:rPr>
                <w:sz w:val="16"/>
                <w:szCs w:val="16"/>
              </w:rPr>
            </w:pPr>
            <w:r w:rsidRPr="00A150CE">
              <w:rPr>
                <w:sz w:val="16"/>
                <w:szCs w:val="16"/>
              </w:rPr>
              <w:t>(</w:t>
            </w:r>
            <w:r w:rsidRPr="00A150CE">
              <w:rPr>
                <w:sz w:val="16"/>
                <w:szCs w:val="16"/>
              </w:rPr>
              <w:fldChar w:fldCharType="begin"/>
            </w:r>
            <w:r w:rsidRPr="00A150CE">
              <w:rPr>
                <w:sz w:val="16"/>
                <w:szCs w:val="16"/>
              </w:rPr>
              <w:instrText xml:space="preserve"> AUTONUMLGL  \* Arabic \e </w:instrText>
            </w:r>
            <w:r w:rsidRPr="00A150CE">
              <w:rPr>
                <w:sz w:val="16"/>
                <w:szCs w:val="16"/>
              </w:rPr>
              <w:fldChar w:fldCharType="end"/>
            </w:r>
            <w:r w:rsidRPr="00A150CE">
              <w:rPr>
                <w:sz w:val="16"/>
                <w:szCs w:val="16"/>
              </w:rPr>
              <w:t>)</w:t>
            </w:r>
          </w:p>
        </w:tc>
        <w:tc>
          <w:tcPr>
            <w:tcW w:w="10251" w:type="dxa"/>
          </w:tcPr>
          <w:p w14:paraId="50700A45" w14:textId="5BB6DC62" w:rsidR="001F5739" w:rsidRPr="00A150CE" w:rsidRDefault="001F5739" w:rsidP="001F5739">
            <w:pPr>
              <w:rPr>
                <w:sz w:val="16"/>
                <w:szCs w:val="16"/>
              </w:rPr>
            </w:pPr>
            <w:r w:rsidRPr="00A150CE">
              <w:rPr>
                <w:sz w:val="16"/>
                <w:szCs w:val="16"/>
              </w:rPr>
              <w:t>Entregar copia de la ficha técnica del Sistema de Almacenamiento</w:t>
            </w:r>
            <w:r w:rsidR="009F189B" w:rsidRPr="00A150CE">
              <w:rPr>
                <w:sz w:val="16"/>
                <w:szCs w:val="16"/>
              </w:rPr>
              <w:t xml:space="preserve"> y de todos sus módulos constituyentes en el caso que corresponda.</w:t>
            </w:r>
          </w:p>
        </w:tc>
      </w:tr>
      <w:tr w:rsidR="001F5739" w:rsidRPr="00A150CE" w14:paraId="2E4DE995" w14:textId="77777777" w:rsidTr="00FE0278">
        <w:tc>
          <w:tcPr>
            <w:tcW w:w="539" w:type="dxa"/>
          </w:tcPr>
          <w:p w14:paraId="3BB681B1" w14:textId="77777777" w:rsidR="001F5739" w:rsidRPr="00A150CE" w:rsidRDefault="001F5739" w:rsidP="001F5739">
            <w:pPr>
              <w:jc w:val="center"/>
              <w:rPr>
                <w:sz w:val="16"/>
                <w:szCs w:val="16"/>
              </w:rPr>
            </w:pPr>
            <w:r w:rsidRPr="00A150CE">
              <w:rPr>
                <w:sz w:val="16"/>
                <w:szCs w:val="16"/>
              </w:rPr>
              <w:t>(</w:t>
            </w:r>
            <w:r w:rsidRPr="00A150CE">
              <w:rPr>
                <w:sz w:val="16"/>
                <w:szCs w:val="16"/>
              </w:rPr>
              <w:fldChar w:fldCharType="begin"/>
            </w:r>
            <w:r w:rsidRPr="00A150CE">
              <w:rPr>
                <w:sz w:val="16"/>
                <w:szCs w:val="16"/>
              </w:rPr>
              <w:instrText xml:space="preserve"> AUTONUMLGL  \* Arabic \e </w:instrText>
            </w:r>
            <w:r w:rsidRPr="00A150CE">
              <w:rPr>
                <w:sz w:val="16"/>
                <w:szCs w:val="16"/>
              </w:rPr>
              <w:fldChar w:fldCharType="end"/>
            </w:r>
            <w:r w:rsidRPr="00A150CE">
              <w:rPr>
                <w:sz w:val="16"/>
                <w:szCs w:val="16"/>
              </w:rPr>
              <w:t>)</w:t>
            </w:r>
          </w:p>
        </w:tc>
        <w:tc>
          <w:tcPr>
            <w:tcW w:w="10251" w:type="dxa"/>
          </w:tcPr>
          <w:p w14:paraId="639A3772" w14:textId="2AD29E3F" w:rsidR="001F5739" w:rsidRPr="00A150CE" w:rsidRDefault="00A24731" w:rsidP="001F5739">
            <w:pPr>
              <w:rPr>
                <w:sz w:val="16"/>
                <w:szCs w:val="16"/>
              </w:rPr>
            </w:pPr>
            <w:r w:rsidRPr="00A150CE">
              <w:rPr>
                <w:sz w:val="16"/>
                <w:szCs w:val="16"/>
              </w:rPr>
              <w:t>Entregar copia de la ficha técnica de</w:t>
            </w:r>
            <w:r w:rsidR="0007038E" w:rsidRPr="00A150CE">
              <w:rPr>
                <w:sz w:val="16"/>
                <w:szCs w:val="16"/>
              </w:rPr>
              <w:t xml:space="preserve">l o los transformadores de </w:t>
            </w:r>
            <w:r w:rsidR="00CC3D6B" w:rsidRPr="00A150CE">
              <w:rPr>
                <w:sz w:val="16"/>
                <w:szCs w:val="16"/>
              </w:rPr>
              <w:t>eléctricos en</w:t>
            </w:r>
            <w:r w:rsidR="0007038E" w:rsidRPr="00A150CE">
              <w:rPr>
                <w:sz w:val="16"/>
                <w:szCs w:val="16"/>
              </w:rPr>
              <w:t xml:space="preserve"> el caso que estos no estén integrados en el mismo SAE, según corresponda.</w:t>
            </w:r>
          </w:p>
        </w:tc>
      </w:tr>
      <w:tr w:rsidR="001F5739" w:rsidRPr="00A150CE" w14:paraId="1E99C50C" w14:textId="77777777" w:rsidTr="00FE0278">
        <w:tc>
          <w:tcPr>
            <w:tcW w:w="539" w:type="dxa"/>
          </w:tcPr>
          <w:p w14:paraId="7E06B272" w14:textId="77777777" w:rsidR="001F5739" w:rsidRPr="00A150CE" w:rsidRDefault="001F5739" w:rsidP="001F5739">
            <w:pPr>
              <w:jc w:val="center"/>
              <w:rPr>
                <w:sz w:val="16"/>
                <w:szCs w:val="16"/>
              </w:rPr>
            </w:pPr>
            <w:r w:rsidRPr="00A150CE">
              <w:rPr>
                <w:sz w:val="16"/>
                <w:szCs w:val="16"/>
              </w:rPr>
              <w:t>(</w:t>
            </w:r>
            <w:r w:rsidRPr="00A150CE">
              <w:rPr>
                <w:sz w:val="16"/>
                <w:szCs w:val="16"/>
              </w:rPr>
              <w:fldChar w:fldCharType="begin"/>
            </w:r>
            <w:r w:rsidRPr="00A150CE">
              <w:rPr>
                <w:sz w:val="16"/>
                <w:szCs w:val="16"/>
              </w:rPr>
              <w:instrText xml:space="preserve"> AUTONUMLGL  \* Arabic \e </w:instrText>
            </w:r>
            <w:r w:rsidRPr="00A150CE">
              <w:rPr>
                <w:sz w:val="16"/>
                <w:szCs w:val="16"/>
              </w:rPr>
              <w:fldChar w:fldCharType="end"/>
            </w:r>
            <w:r w:rsidRPr="00A150CE">
              <w:rPr>
                <w:sz w:val="16"/>
                <w:szCs w:val="16"/>
              </w:rPr>
              <w:t>)</w:t>
            </w:r>
          </w:p>
        </w:tc>
        <w:tc>
          <w:tcPr>
            <w:tcW w:w="10251" w:type="dxa"/>
          </w:tcPr>
          <w:p w14:paraId="61F8BDE4" w14:textId="7FFFE2E4" w:rsidR="001F5739" w:rsidRPr="00A150CE" w:rsidRDefault="0007038E" w:rsidP="001F5739">
            <w:pPr>
              <w:rPr>
                <w:sz w:val="16"/>
                <w:szCs w:val="16"/>
              </w:rPr>
            </w:pPr>
            <w:r w:rsidRPr="00A150CE">
              <w:rPr>
                <w:sz w:val="16"/>
                <w:szCs w:val="16"/>
              </w:rPr>
              <w:t xml:space="preserve">Entregar copia de la ficha técnica del sistema de </w:t>
            </w:r>
            <w:r w:rsidR="00CC3D6B" w:rsidRPr="00A150CE">
              <w:rPr>
                <w:sz w:val="16"/>
                <w:szCs w:val="16"/>
              </w:rPr>
              <w:t>protecciones en</w:t>
            </w:r>
            <w:r w:rsidRPr="00A150CE">
              <w:rPr>
                <w:sz w:val="16"/>
                <w:szCs w:val="16"/>
              </w:rPr>
              <w:t xml:space="preserve"> el caso que estos no estén integrados en el mismo SAE, según corresponda.</w:t>
            </w:r>
          </w:p>
        </w:tc>
      </w:tr>
      <w:tr w:rsidR="0007038E" w:rsidRPr="00A150CE" w14:paraId="12C6BDEB" w14:textId="77777777" w:rsidTr="00FE0278">
        <w:tc>
          <w:tcPr>
            <w:tcW w:w="539" w:type="dxa"/>
          </w:tcPr>
          <w:p w14:paraId="325C39F9" w14:textId="2C78F0C0" w:rsidR="0007038E" w:rsidRPr="00A150CE" w:rsidRDefault="0007038E" w:rsidP="0007038E">
            <w:pPr>
              <w:jc w:val="center"/>
              <w:rPr>
                <w:sz w:val="16"/>
                <w:szCs w:val="16"/>
              </w:rPr>
            </w:pPr>
            <w:r w:rsidRPr="00A150CE">
              <w:rPr>
                <w:sz w:val="16"/>
                <w:szCs w:val="16"/>
              </w:rPr>
              <w:t>(</w:t>
            </w:r>
            <w:r w:rsidRPr="00A150CE">
              <w:rPr>
                <w:sz w:val="16"/>
                <w:szCs w:val="16"/>
              </w:rPr>
              <w:fldChar w:fldCharType="begin"/>
            </w:r>
            <w:r w:rsidRPr="00A150CE">
              <w:rPr>
                <w:sz w:val="16"/>
                <w:szCs w:val="16"/>
              </w:rPr>
              <w:instrText xml:space="preserve"> AUTONUMLGL  \* Arabic \e </w:instrText>
            </w:r>
            <w:r w:rsidRPr="00A150CE">
              <w:rPr>
                <w:sz w:val="16"/>
                <w:szCs w:val="16"/>
              </w:rPr>
              <w:fldChar w:fldCharType="end"/>
            </w:r>
            <w:r w:rsidRPr="00A150CE">
              <w:rPr>
                <w:sz w:val="16"/>
                <w:szCs w:val="16"/>
              </w:rPr>
              <w:t>)</w:t>
            </w:r>
          </w:p>
        </w:tc>
        <w:tc>
          <w:tcPr>
            <w:tcW w:w="10251" w:type="dxa"/>
          </w:tcPr>
          <w:p w14:paraId="1728C97F" w14:textId="68F6050E" w:rsidR="0007038E" w:rsidRPr="00A150CE" w:rsidRDefault="0007038E" w:rsidP="0007038E">
            <w:pPr>
              <w:rPr>
                <w:sz w:val="16"/>
                <w:szCs w:val="16"/>
              </w:rPr>
            </w:pPr>
            <w:r w:rsidRPr="00A150CE">
              <w:rPr>
                <w:sz w:val="16"/>
                <w:szCs w:val="16"/>
              </w:rPr>
              <w:t xml:space="preserve">Entregar copia de la ficha técnica del </w:t>
            </w:r>
            <w:r w:rsidR="00901700" w:rsidRPr="00A150CE">
              <w:rPr>
                <w:sz w:val="16"/>
                <w:szCs w:val="16"/>
              </w:rPr>
              <w:t xml:space="preserve">o los convertidores </w:t>
            </w:r>
            <w:r w:rsidR="00CC3D6B" w:rsidRPr="00A150CE">
              <w:rPr>
                <w:sz w:val="16"/>
                <w:szCs w:val="16"/>
              </w:rPr>
              <w:t>estáticos en</w:t>
            </w:r>
            <w:r w:rsidRPr="00A150CE">
              <w:rPr>
                <w:sz w:val="16"/>
                <w:szCs w:val="16"/>
              </w:rPr>
              <w:t xml:space="preserve"> el caso que estos no estén integrados en el mismo SAE, según corresponda.</w:t>
            </w:r>
          </w:p>
        </w:tc>
      </w:tr>
      <w:tr w:rsidR="00901700" w:rsidRPr="00A150CE" w14:paraId="3C6A939D" w14:textId="77777777" w:rsidTr="00FE0278">
        <w:tc>
          <w:tcPr>
            <w:tcW w:w="539" w:type="dxa"/>
          </w:tcPr>
          <w:p w14:paraId="21355F72" w14:textId="36B8CA58" w:rsidR="00901700" w:rsidRPr="00A150CE" w:rsidRDefault="00901700" w:rsidP="00901700">
            <w:pPr>
              <w:jc w:val="center"/>
              <w:rPr>
                <w:sz w:val="16"/>
                <w:szCs w:val="16"/>
              </w:rPr>
            </w:pPr>
            <w:r w:rsidRPr="00A150CE">
              <w:rPr>
                <w:sz w:val="16"/>
                <w:szCs w:val="16"/>
              </w:rPr>
              <w:t>(</w:t>
            </w:r>
            <w:r w:rsidRPr="00A150CE">
              <w:rPr>
                <w:sz w:val="16"/>
                <w:szCs w:val="16"/>
              </w:rPr>
              <w:fldChar w:fldCharType="begin"/>
            </w:r>
            <w:r w:rsidRPr="00A150CE">
              <w:rPr>
                <w:sz w:val="16"/>
                <w:szCs w:val="16"/>
              </w:rPr>
              <w:instrText xml:space="preserve"> AUTONUMLGL  \* Arabic \e </w:instrText>
            </w:r>
            <w:r w:rsidRPr="00A150CE">
              <w:rPr>
                <w:sz w:val="16"/>
                <w:szCs w:val="16"/>
              </w:rPr>
              <w:fldChar w:fldCharType="end"/>
            </w:r>
            <w:r w:rsidRPr="00A150CE">
              <w:rPr>
                <w:sz w:val="16"/>
                <w:szCs w:val="16"/>
              </w:rPr>
              <w:t>)</w:t>
            </w:r>
          </w:p>
        </w:tc>
        <w:tc>
          <w:tcPr>
            <w:tcW w:w="10251" w:type="dxa"/>
          </w:tcPr>
          <w:p w14:paraId="179B5077" w14:textId="72251610" w:rsidR="00901700" w:rsidRPr="00A150CE" w:rsidRDefault="00901700" w:rsidP="00901700">
            <w:pPr>
              <w:rPr>
                <w:sz w:val="16"/>
                <w:szCs w:val="16"/>
              </w:rPr>
            </w:pPr>
            <w:r w:rsidRPr="00A150CE">
              <w:rPr>
                <w:sz w:val="16"/>
                <w:szCs w:val="16"/>
              </w:rPr>
              <w:t xml:space="preserve">Entregar copia de la ficha técnica del sistema de monitoreo y </w:t>
            </w:r>
            <w:r w:rsidR="00CC3D6B" w:rsidRPr="00A150CE">
              <w:rPr>
                <w:sz w:val="16"/>
                <w:szCs w:val="16"/>
              </w:rPr>
              <w:t>control en</w:t>
            </w:r>
            <w:r w:rsidRPr="00A150CE">
              <w:rPr>
                <w:sz w:val="16"/>
                <w:szCs w:val="16"/>
              </w:rPr>
              <w:t xml:space="preserve"> el caso que estos no estén integrados en el mismo SAE, según corresponda.</w:t>
            </w:r>
          </w:p>
        </w:tc>
      </w:tr>
      <w:tr w:rsidR="00901700" w:rsidRPr="00A150CE" w14:paraId="190C7AF0" w14:textId="77777777" w:rsidTr="00FE0278">
        <w:tc>
          <w:tcPr>
            <w:tcW w:w="539" w:type="dxa"/>
          </w:tcPr>
          <w:p w14:paraId="44795159" w14:textId="6A376E94" w:rsidR="00901700" w:rsidRPr="00A150CE" w:rsidRDefault="00901700" w:rsidP="00901700">
            <w:pPr>
              <w:jc w:val="center"/>
              <w:rPr>
                <w:sz w:val="16"/>
                <w:szCs w:val="16"/>
              </w:rPr>
            </w:pPr>
            <w:r w:rsidRPr="00A150CE">
              <w:rPr>
                <w:sz w:val="16"/>
                <w:szCs w:val="16"/>
              </w:rPr>
              <w:t>(</w:t>
            </w:r>
            <w:r w:rsidRPr="00A150CE">
              <w:rPr>
                <w:sz w:val="16"/>
                <w:szCs w:val="16"/>
              </w:rPr>
              <w:fldChar w:fldCharType="begin"/>
            </w:r>
            <w:r w:rsidRPr="00A150CE">
              <w:rPr>
                <w:sz w:val="16"/>
                <w:szCs w:val="16"/>
              </w:rPr>
              <w:instrText xml:space="preserve"> AUTONUMLGL  \* Arabic \e </w:instrText>
            </w:r>
            <w:r w:rsidRPr="00A150CE">
              <w:rPr>
                <w:sz w:val="16"/>
                <w:szCs w:val="16"/>
              </w:rPr>
              <w:fldChar w:fldCharType="end"/>
            </w:r>
            <w:r w:rsidRPr="00A150CE">
              <w:rPr>
                <w:sz w:val="16"/>
                <w:szCs w:val="16"/>
              </w:rPr>
              <w:t>)</w:t>
            </w:r>
          </w:p>
        </w:tc>
        <w:tc>
          <w:tcPr>
            <w:tcW w:w="10251" w:type="dxa"/>
          </w:tcPr>
          <w:p w14:paraId="7D32985F" w14:textId="2C48DA6E" w:rsidR="00901700" w:rsidRPr="00A150CE" w:rsidRDefault="00901700" w:rsidP="00901700">
            <w:pPr>
              <w:rPr>
                <w:sz w:val="16"/>
                <w:szCs w:val="16"/>
              </w:rPr>
            </w:pPr>
            <w:r w:rsidRPr="00A150CE">
              <w:rPr>
                <w:sz w:val="16"/>
                <w:szCs w:val="16"/>
              </w:rPr>
              <w:t xml:space="preserve">Entregar copia de la ficha técnica del </w:t>
            </w:r>
            <w:r w:rsidR="008E120B" w:rsidRPr="00A150CE">
              <w:rPr>
                <w:sz w:val="16"/>
                <w:szCs w:val="16"/>
              </w:rPr>
              <w:t xml:space="preserve">sistema de registro de medidas </w:t>
            </w:r>
            <w:r w:rsidRPr="00A150CE">
              <w:rPr>
                <w:sz w:val="16"/>
                <w:szCs w:val="16"/>
              </w:rPr>
              <w:t>en el caso que estos no estén integrados en el mismo SAE, según corresponda.</w:t>
            </w:r>
          </w:p>
        </w:tc>
      </w:tr>
      <w:tr w:rsidR="00980071" w14:paraId="626E4B58" w14:textId="77777777" w:rsidTr="002D399C">
        <w:tc>
          <w:tcPr>
            <w:tcW w:w="10790" w:type="dxa"/>
            <w:gridSpan w:val="2"/>
          </w:tcPr>
          <w:p w14:paraId="63E4FA96" w14:textId="6CA1E948" w:rsidR="00980071" w:rsidRPr="00CC3D6B" w:rsidRDefault="00CC3D6B" w:rsidP="00901700">
            <w:pPr>
              <w:rPr>
                <w:sz w:val="16"/>
                <w:szCs w:val="16"/>
              </w:rPr>
            </w:pPr>
            <w:r w:rsidRPr="00A150CE">
              <w:rPr>
                <w:sz w:val="16"/>
                <w:szCs w:val="16"/>
              </w:rPr>
              <w:t xml:space="preserve">Para más información acceda a </w:t>
            </w:r>
            <w:hyperlink r:id="rId8" w:history="1">
              <w:r w:rsidRPr="00A150CE">
                <w:rPr>
                  <w:rStyle w:val="Hipervnculo"/>
                  <w:sz w:val="16"/>
                  <w:szCs w:val="16"/>
                </w:rPr>
                <w:t>https://www.sec.cl/pequenos-medios-de-generacion/</w:t>
              </w:r>
            </w:hyperlink>
          </w:p>
        </w:tc>
      </w:tr>
    </w:tbl>
    <w:p w14:paraId="131D069A" w14:textId="77777777" w:rsidR="00BD4622" w:rsidRPr="008D11C9" w:rsidRDefault="00BD4622" w:rsidP="00A00105">
      <w:pPr>
        <w:jc w:val="left"/>
      </w:pPr>
    </w:p>
    <w:sectPr w:rsidR="00BD4622" w:rsidRPr="008D11C9" w:rsidSect="00B8637A">
      <w:headerReference w:type="default" r:id="rId9"/>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1B839" w14:textId="77777777" w:rsidR="00832C9C" w:rsidRDefault="00832C9C" w:rsidP="0066768A">
      <w:r>
        <w:separator/>
      </w:r>
    </w:p>
  </w:endnote>
  <w:endnote w:type="continuationSeparator" w:id="0">
    <w:p w14:paraId="0C220F92" w14:textId="77777777" w:rsidR="00832C9C" w:rsidRDefault="00832C9C" w:rsidP="0066768A">
      <w:r>
        <w:continuationSeparator/>
      </w:r>
    </w:p>
  </w:endnote>
  <w:endnote w:type="continuationNotice" w:id="1">
    <w:p w14:paraId="771CD1BE" w14:textId="77777777" w:rsidR="00832C9C" w:rsidRDefault="00832C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C1D6E" w14:textId="77777777" w:rsidR="00832C9C" w:rsidRDefault="00832C9C" w:rsidP="0066768A">
      <w:r>
        <w:separator/>
      </w:r>
    </w:p>
  </w:footnote>
  <w:footnote w:type="continuationSeparator" w:id="0">
    <w:p w14:paraId="71E93C8F" w14:textId="77777777" w:rsidR="00832C9C" w:rsidRDefault="00832C9C" w:rsidP="0066768A">
      <w:r>
        <w:continuationSeparator/>
      </w:r>
    </w:p>
  </w:footnote>
  <w:footnote w:type="continuationNotice" w:id="1">
    <w:p w14:paraId="745569F4" w14:textId="77777777" w:rsidR="00832C9C" w:rsidRDefault="00832C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E8070" w14:textId="49C0AE10" w:rsidR="00E017B7" w:rsidRDefault="00E017B7" w:rsidP="00E017B7">
    <w:pPr>
      <w:pStyle w:val="Encabezado"/>
      <w:jc w:val="right"/>
    </w:pPr>
    <w:r w:rsidRPr="0079623F">
      <w:rPr>
        <w:b/>
        <w:bCs/>
        <w:sz w:val="18"/>
        <w:szCs w:val="18"/>
      </w:rPr>
      <w:t xml:space="preserve">Página </w:t>
    </w:r>
    <w:r w:rsidRPr="0079623F">
      <w:rPr>
        <w:b/>
        <w:bCs/>
        <w:sz w:val="18"/>
        <w:szCs w:val="18"/>
      </w:rPr>
      <w:fldChar w:fldCharType="begin"/>
    </w:r>
    <w:r w:rsidRPr="0079623F">
      <w:rPr>
        <w:b/>
        <w:bCs/>
        <w:sz w:val="18"/>
        <w:szCs w:val="18"/>
      </w:rPr>
      <w:instrText xml:space="preserve"> PAGE  \* Arabic  \* MERGEFORMAT </w:instrText>
    </w:r>
    <w:r w:rsidRPr="0079623F">
      <w:rPr>
        <w:b/>
        <w:bCs/>
        <w:sz w:val="18"/>
        <w:szCs w:val="18"/>
      </w:rPr>
      <w:fldChar w:fldCharType="separate"/>
    </w:r>
    <w:r>
      <w:rPr>
        <w:b/>
        <w:bCs/>
        <w:noProof/>
        <w:sz w:val="18"/>
        <w:szCs w:val="18"/>
      </w:rPr>
      <w:t>1</w:t>
    </w:r>
    <w:r w:rsidRPr="0079623F">
      <w:rPr>
        <w:b/>
        <w:bCs/>
        <w:sz w:val="18"/>
        <w:szCs w:val="18"/>
      </w:rPr>
      <w:fldChar w:fldCharType="end"/>
    </w:r>
    <w:r w:rsidRPr="0079623F">
      <w:rPr>
        <w:b/>
        <w:bCs/>
        <w:sz w:val="18"/>
        <w:szCs w:val="18"/>
      </w:rPr>
      <w:t>/</w:t>
    </w:r>
    <w:r w:rsidRPr="0079623F">
      <w:rPr>
        <w:b/>
        <w:bCs/>
        <w:sz w:val="18"/>
        <w:szCs w:val="18"/>
      </w:rPr>
      <w:fldChar w:fldCharType="begin"/>
    </w:r>
    <w:r w:rsidRPr="0079623F">
      <w:rPr>
        <w:b/>
        <w:bCs/>
        <w:sz w:val="18"/>
        <w:szCs w:val="18"/>
      </w:rPr>
      <w:instrText xml:space="preserve"> NUMPAGES  \* Arabic  \* MERGEFORMAT </w:instrText>
    </w:r>
    <w:r w:rsidRPr="0079623F">
      <w:rPr>
        <w:b/>
        <w:bCs/>
        <w:sz w:val="18"/>
        <w:szCs w:val="18"/>
      </w:rPr>
      <w:fldChar w:fldCharType="separate"/>
    </w:r>
    <w:r>
      <w:rPr>
        <w:b/>
        <w:bCs/>
        <w:noProof/>
        <w:sz w:val="18"/>
        <w:szCs w:val="18"/>
      </w:rPr>
      <w:t>3</w:t>
    </w:r>
    <w:r w:rsidRPr="0079623F">
      <w:rPr>
        <w:b/>
        <w:bCs/>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B3237"/>
    <w:multiLevelType w:val="hybridMultilevel"/>
    <w:tmpl w:val="C4047002"/>
    <w:lvl w:ilvl="0" w:tplc="05D62824">
      <w:start w:val="1"/>
      <w:numFmt w:val="decimal"/>
      <w:lvlText w:val="(%1)"/>
      <w:lvlJc w:val="left"/>
      <w:pPr>
        <w:ind w:left="720" w:hanging="360"/>
      </w:pPr>
      <w:rPr>
        <w:rFonts w:ascii="Aptos" w:hAnsi="Aptos" w:hint="default"/>
        <w:b w:val="0"/>
        <w:i w:val="0"/>
        <w:spacing w:val="0"/>
        <w:position w:val="0"/>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06E2203"/>
    <w:multiLevelType w:val="hybridMultilevel"/>
    <w:tmpl w:val="FEB06176"/>
    <w:lvl w:ilvl="0" w:tplc="634A662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9EB2D93"/>
    <w:multiLevelType w:val="hybridMultilevel"/>
    <w:tmpl w:val="29FE5E92"/>
    <w:lvl w:ilvl="0" w:tplc="3ECA38B2">
      <w:start w:val="1"/>
      <w:numFmt w:val="decimal"/>
      <w:lvlText w:val="(%1)"/>
      <w:lvlJc w:val="right"/>
      <w:pPr>
        <w:ind w:left="720" w:hanging="360"/>
      </w:pPr>
      <w:rPr>
        <w:rFonts w:ascii="Aptos" w:hAnsi="Aptos" w:hint="default"/>
        <w:b w:val="0"/>
        <w:i w:val="0"/>
        <w:spacing w:val="0"/>
        <w:position w:val="0"/>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7E0D059E"/>
    <w:multiLevelType w:val="hybridMultilevel"/>
    <w:tmpl w:val="C41C01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406344594">
    <w:abstractNumId w:val="1"/>
  </w:num>
  <w:num w:numId="2" w16cid:durableId="1722750226">
    <w:abstractNumId w:val="0"/>
  </w:num>
  <w:num w:numId="3" w16cid:durableId="990987019">
    <w:abstractNumId w:val="2"/>
  </w:num>
  <w:num w:numId="4" w16cid:durableId="17262931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7A"/>
    <w:rsid w:val="00001346"/>
    <w:rsid w:val="0001000D"/>
    <w:rsid w:val="00010D71"/>
    <w:rsid w:val="00012A16"/>
    <w:rsid w:val="00014A56"/>
    <w:rsid w:val="000161C4"/>
    <w:rsid w:val="0001675E"/>
    <w:rsid w:val="0001738F"/>
    <w:rsid w:val="000243C7"/>
    <w:rsid w:val="00025CA2"/>
    <w:rsid w:val="00026D73"/>
    <w:rsid w:val="00031EE7"/>
    <w:rsid w:val="00035524"/>
    <w:rsid w:val="000358AB"/>
    <w:rsid w:val="00035A74"/>
    <w:rsid w:val="00041557"/>
    <w:rsid w:val="00043AFF"/>
    <w:rsid w:val="0005552A"/>
    <w:rsid w:val="00057252"/>
    <w:rsid w:val="000601FB"/>
    <w:rsid w:val="00067255"/>
    <w:rsid w:val="00067AEC"/>
    <w:rsid w:val="0007038E"/>
    <w:rsid w:val="00077A63"/>
    <w:rsid w:val="00080688"/>
    <w:rsid w:val="00090621"/>
    <w:rsid w:val="00091572"/>
    <w:rsid w:val="00092168"/>
    <w:rsid w:val="00093723"/>
    <w:rsid w:val="000A10AD"/>
    <w:rsid w:val="000A29BA"/>
    <w:rsid w:val="000A4353"/>
    <w:rsid w:val="000A457F"/>
    <w:rsid w:val="000A5559"/>
    <w:rsid w:val="000B1901"/>
    <w:rsid w:val="000B2AD7"/>
    <w:rsid w:val="000B3686"/>
    <w:rsid w:val="000C43D6"/>
    <w:rsid w:val="000C47D3"/>
    <w:rsid w:val="000C72B4"/>
    <w:rsid w:val="000D2D0D"/>
    <w:rsid w:val="000D38E5"/>
    <w:rsid w:val="000E09D5"/>
    <w:rsid w:val="000E185B"/>
    <w:rsid w:val="000E1B39"/>
    <w:rsid w:val="000E502F"/>
    <w:rsid w:val="000E6DE8"/>
    <w:rsid w:val="000E6DF6"/>
    <w:rsid w:val="000F0AAE"/>
    <w:rsid w:val="000F4B42"/>
    <w:rsid w:val="000F5F8D"/>
    <w:rsid w:val="00102C81"/>
    <w:rsid w:val="00115AFF"/>
    <w:rsid w:val="00121DAA"/>
    <w:rsid w:val="00123F4C"/>
    <w:rsid w:val="0012750C"/>
    <w:rsid w:val="001339D8"/>
    <w:rsid w:val="00134F55"/>
    <w:rsid w:val="00135258"/>
    <w:rsid w:val="001352D8"/>
    <w:rsid w:val="0013722D"/>
    <w:rsid w:val="001378D2"/>
    <w:rsid w:val="00142E32"/>
    <w:rsid w:val="001449CF"/>
    <w:rsid w:val="001457C4"/>
    <w:rsid w:val="00145F82"/>
    <w:rsid w:val="00146C2D"/>
    <w:rsid w:val="00154E7B"/>
    <w:rsid w:val="00155595"/>
    <w:rsid w:val="00155AFE"/>
    <w:rsid w:val="001617E5"/>
    <w:rsid w:val="00163887"/>
    <w:rsid w:val="001703CE"/>
    <w:rsid w:val="00182116"/>
    <w:rsid w:val="0018376A"/>
    <w:rsid w:val="001852DD"/>
    <w:rsid w:val="00190137"/>
    <w:rsid w:val="00193C6B"/>
    <w:rsid w:val="00196C41"/>
    <w:rsid w:val="001A0273"/>
    <w:rsid w:val="001A4E49"/>
    <w:rsid w:val="001A57A9"/>
    <w:rsid w:val="001B015E"/>
    <w:rsid w:val="001B1554"/>
    <w:rsid w:val="001B54FF"/>
    <w:rsid w:val="001B5F8E"/>
    <w:rsid w:val="001C2DBF"/>
    <w:rsid w:val="001C3D15"/>
    <w:rsid w:val="001D255E"/>
    <w:rsid w:val="001D3EDC"/>
    <w:rsid w:val="001D744E"/>
    <w:rsid w:val="001E7B7A"/>
    <w:rsid w:val="001F091A"/>
    <w:rsid w:val="001F5739"/>
    <w:rsid w:val="001F7130"/>
    <w:rsid w:val="001F7E79"/>
    <w:rsid w:val="0020387C"/>
    <w:rsid w:val="00205FA4"/>
    <w:rsid w:val="00210928"/>
    <w:rsid w:val="0021124F"/>
    <w:rsid w:val="0021168B"/>
    <w:rsid w:val="00213BEC"/>
    <w:rsid w:val="00214CCD"/>
    <w:rsid w:val="00217C46"/>
    <w:rsid w:val="00221203"/>
    <w:rsid w:val="002223F4"/>
    <w:rsid w:val="00232550"/>
    <w:rsid w:val="00234C49"/>
    <w:rsid w:val="00236822"/>
    <w:rsid w:val="002546B1"/>
    <w:rsid w:val="00257BF3"/>
    <w:rsid w:val="0026219D"/>
    <w:rsid w:val="002656FE"/>
    <w:rsid w:val="0026596D"/>
    <w:rsid w:val="00265B38"/>
    <w:rsid w:val="00267F07"/>
    <w:rsid w:val="00271C49"/>
    <w:rsid w:val="00274CBA"/>
    <w:rsid w:val="00275BA7"/>
    <w:rsid w:val="00276CA6"/>
    <w:rsid w:val="002908E0"/>
    <w:rsid w:val="00293417"/>
    <w:rsid w:val="00293549"/>
    <w:rsid w:val="00294829"/>
    <w:rsid w:val="0029548E"/>
    <w:rsid w:val="00295692"/>
    <w:rsid w:val="00295781"/>
    <w:rsid w:val="0029648A"/>
    <w:rsid w:val="002978B5"/>
    <w:rsid w:val="002A377B"/>
    <w:rsid w:val="002A73BF"/>
    <w:rsid w:val="002B4EBC"/>
    <w:rsid w:val="002D190A"/>
    <w:rsid w:val="002D46C9"/>
    <w:rsid w:val="002E1A7B"/>
    <w:rsid w:val="002E28E6"/>
    <w:rsid w:val="002E57ED"/>
    <w:rsid w:val="002E66AE"/>
    <w:rsid w:val="002F0B17"/>
    <w:rsid w:val="002F3EB0"/>
    <w:rsid w:val="00312593"/>
    <w:rsid w:val="00322267"/>
    <w:rsid w:val="00325051"/>
    <w:rsid w:val="003259F1"/>
    <w:rsid w:val="0032728C"/>
    <w:rsid w:val="00327CFE"/>
    <w:rsid w:val="003309A6"/>
    <w:rsid w:val="00331BAE"/>
    <w:rsid w:val="003357C4"/>
    <w:rsid w:val="003373FA"/>
    <w:rsid w:val="0034026D"/>
    <w:rsid w:val="00343FA4"/>
    <w:rsid w:val="00345C67"/>
    <w:rsid w:val="003462E0"/>
    <w:rsid w:val="003520BC"/>
    <w:rsid w:val="003629AF"/>
    <w:rsid w:val="00362BF3"/>
    <w:rsid w:val="00367AED"/>
    <w:rsid w:val="00370B8B"/>
    <w:rsid w:val="00371226"/>
    <w:rsid w:val="00371DCD"/>
    <w:rsid w:val="00371E7E"/>
    <w:rsid w:val="00377963"/>
    <w:rsid w:val="00383476"/>
    <w:rsid w:val="00385002"/>
    <w:rsid w:val="003878FF"/>
    <w:rsid w:val="00392809"/>
    <w:rsid w:val="00395381"/>
    <w:rsid w:val="00395FCF"/>
    <w:rsid w:val="003A4B08"/>
    <w:rsid w:val="003A6CDE"/>
    <w:rsid w:val="003A7B9C"/>
    <w:rsid w:val="003B2787"/>
    <w:rsid w:val="003B62C6"/>
    <w:rsid w:val="003C3C0E"/>
    <w:rsid w:val="003C41C8"/>
    <w:rsid w:val="003D06C1"/>
    <w:rsid w:val="003D2B47"/>
    <w:rsid w:val="003D4233"/>
    <w:rsid w:val="003D45C2"/>
    <w:rsid w:val="003D6F1F"/>
    <w:rsid w:val="003E24BC"/>
    <w:rsid w:val="003F33F9"/>
    <w:rsid w:val="003F73A6"/>
    <w:rsid w:val="0040054B"/>
    <w:rsid w:val="0040129E"/>
    <w:rsid w:val="004019DA"/>
    <w:rsid w:val="00405B57"/>
    <w:rsid w:val="00411B89"/>
    <w:rsid w:val="00411E6D"/>
    <w:rsid w:val="004159A6"/>
    <w:rsid w:val="00417210"/>
    <w:rsid w:val="00425362"/>
    <w:rsid w:val="004271A8"/>
    <w:rsid w:val="0042787D"/>
    <w:rsid w:val="00431C77"/>
    <w:rsid w:val="00436A5D"/>
    <w:rsid w:val="00436B37"/>
    <w:rsid w:val="0044121F"/>
    <w:rsid w:val="00441FD0"/>
    <w:rsid w:val="00443DEF"/>
    <w:rsid w:val="00444512"/>
    <w:rsid w:val="0044575A"/>
    <w:rsid w:val="00446847"/>
    <w:rsid w:val="004510D3"/>
    <w:rsid w:val="00451BF1"/>
    <w:rsid w:val="00460258"/>
    <w:rsid w:val="004611FE"/>
    <w:rsid w:val="00465DA1"/>
    <w:rsid w:val="004661DE"/>
    <w:rsid w:val="00470DEE"/>
    <w:rsid w:val="00473B22"/>
    <w:rsid w:val="00473F80"/>
    <w:rsid w:val="0047521B"/>
    <w:rsid w:val="00475770"/>
    <w:rsid w:val="0047718C"/>
    <w:rsid w:val="00480F7F"/>
    <w:rsid w:val="00482404"/>
    <w:rsid w:val="00490789"/>
    <w:rsid w:val="00491FB2"/>
    <w:rsid w:val="0049375C"/>
    <w:rsid w:val="0049452F"/>
    <w:rsid w:val="004A0E62"/>
    <w:rsid w:val="004A3051"/>
    <w:rsid w:val="004A3A00"/>
    <w:rsid w:val="004A6059"/>
    <w:rsid w:val="004A6F5B"/>
    <w:rsid w:val="004A7BEB"/>
    <w:rsid w:val="004B35CC"/>
    <w:rsid w:val="004C24B2"/>
    <w:rsid w:val="004C2C4B"/>
    <w:rsid w:val="004C6E15"/>
    <w:rsid w:val="004D1250"/>
    <w:rsid w:val="004D1D84"/>
    <w:rsid w:val="004D2854"/>
    <w:rsid w:val="004D2934"/>
    <w:rsid w:val="004D637D"/>
    <w:rsid w:val="004E675D"/>
    <w:rsid w:val="004E6BA6"/>
    <w:rsid w:val="004F0495"/>
    <w:rsid w:val="004F10C5"/>
    <w:rsid w:val="004F10E0"/>
    <w:rsid w:val="004F1985"/>
    <w:rsid w:val="004F3317"/>
    <w:rsid w:val="004F4413"/>
    <w:rsid w:val="005028F4"/>
    <w:rsid w:val="00503236"/>
    <w:rsid w:val="00503E19"/>
    <w:rsid w:val="00505094"/>
    <w:rsid w:val="00515363"/>
    <w:rsid w:val="00527076"/>
    <w:rsid w:val="005315D3"/>
    <w:rsid w:val="00533D07"/>
    <w:rsid w:val="0053620D"/>
    <w:rsid w:val="00541251"/>
    <w:rsid w:val="00541648"/>
    <w:rsid w:val="00542426"/>
    <w:rsid w:val="0054543F"/>
    <w:rsid w:val="005472ED"/>
    <w:rsid w:val="00547C23"/>
    <w:rsid w:val="0055370B"/>
    <w:rsid w:val="0055728D"/>
    <w:rsid w:val="00560ADE"/>
    <w:rsid w:val="00562D5C"/>
    <w:rsid w:val="005647CD"/>
    <w:rsid w:val="00565BD7"/>
    <w:rsid w:val="005718FC"/>
    <w:rsid w:val="00573AF8"/>
    <w:rsid w:val="00576675"/>
    <w:rsid w:val="00587E82"/>
    <w:rsid w:val="00591739"/>
    <w:rsid w:val="005A2475"/>
    <w:rsid w:val="005A6993"/>
    <w:rsid w:val="005B1423"/>
    <w:rsid w:val="005B7DA8"/>
    <w:rsid w:val="005C02F5"/>
    <w:rsid w:val="005C30E1"/>
    <w:rsid w:val="005C54B2"/>
    <w:rsid w:val="005C7956"/>
    <w:rsid w:val="005C7E95"/>
    <w:rsid w:val="005D2D48"/>
    <w:rsid w:val="005E1000"/>
    <w:rsid w:val="005E7A0E"/>
    <w:rsid w:val="005F0EC3"/>
    <w:rsid w:val="005F344D"/>
    <w:rsid w:val="005F50E4"/>
    <w:rsid w:val="005F53BA"/>
    <w:rsid w:val="00600937"/>
    <w:rsid w:val="00601701"/>
    <w:rsid w:val="00601C4B"/>
    <w:rsid w:val="00602935"/>
    <w:rsid w:val="00606F50"/>
    <w:rsid w:val="006103BB"/>
    <w:rsid w:val="0061499D"/>
    <w:rsid w:val="00616468"/>
    <w:rsid w:val="00622378"/>
    <w:rsid w:val="006249AF"/>
    <w:rsid w:val="0062620E"/>
    <w:rsid w:val="00626BF9"/>
    <w:rsid w:val="0062706E"/>
    <w:rsid w:val="006311C7"/>
    <w:rsid w:val="00632431"/>
    <w:rsid w:val="006430B9"/>
    <w:rsid w:val="00643264"/>
    <w:rsid w:val="0064766E"/>
    <w:rsid w:val="00655CB5"/>
    <w:rsid w:val="0066768A"/>
    <w:rsid w:val="006715FC"/>
    <w:rsid w:val="00671A24"/>
    <w:rsid w:val="00684F58"/>
    <w:rsid w:val="00687DE6"/>
    <w:rsid w:val="0069267E"/>
    <w:rsid w:val="00692F48"/>
    <w:rsid w:val="00696D8C"/>
    <w:rsid w:val="00697AE9"/>
    <w:rsid w:val="006A4561"/>
    <w:rsid w:val="006A6AAC"/>
    <w:rsid w:val="006B0731"/>
    <w:rsid w:val="006B2CBF"/>
    <w:rsid w:val="006B4C30"/>
    <w:rsid w:val="006B6D33"/>
    <w:rsid w:val="006C2D34"/>
    <w:rsid w:val="006D02C0"/>
    <w:rsid w:val="006D425E"/>
    <w:rsid w:val="006D764D"/>
    <w:rsid w:val="006E2E3D"/>
    <w:rsid w:val="006F02E4"/>
    <w:rsid w:val="006F2FD7"/>
    <w:rsid w:val="006F3A64"/>
    <w:rsid w:val="006F5A1E"/>
    <w:rsid w:val="006F5C73"/>
    <w:rsid w:val="0071368B"/>
    <w:rsid w:val="00714153"/>
    <w:rsid w:val="00714724"/>
    <w:rsid w:val="00722562"/>
    <w:rsid w:val="00723310"/>
    <w:rsid w:val="0072334C"/>
    <w:rsid w:val="00732686"/>
    <w:rsid w:val="0073325C"/>
    <w:rsid w:val="00735EB5"/>
    <w:rsid w:val="0073657A"/>
    <w:rsid w:val="0074146B"/>
    <w:rsid w:val="0074413A"/>
    <w:rsid w:val="00747ECB"/>
    <w:rsid w:val="00756391"/>
    <w:rsid w:val="0075713D"/>
    <w:rsid w:val="007577D8"/>
    <w:rsid w:val="00761C48"/>
    <w:rsid w:val="007640AD"/>
    <w:rsid w:val="007657F6"/>
    <w:rsid w:val="007704BA"/>
    <w:rsid w:val="007848DE"/>
    <w:rsid w:val="00784C13"/>
    <w:rsid w:val="00790ECF"/>
    <w:rsid w:val="007928A8"/>
    <w:rsid w:val="00793B0A"/>
    <w:rsid w:val="007946B8"/>
    <w:rsid w:val="007947D5"/>
    <w:rsid w:val="0079623F"/>
    <w:rsid w:val="00796A9D"/>
    <w:rsid w:val="007A2409"/>
    <w:rsid w:val="007A48E8"/>
    <w:rsid w:val="007A5566"/>
    <w:rsid w:val="007A7E32"/>
    <w:rsid w:val="007B0025"/>
    <w:rsid w:val="007B1427"/>
    <w:rsid w:val="007C1DDF"/>
    <w:rsid w:val="007C2C31"/>
    <w:rsid w:val="007D4E8C"/>
    <w:rsid w:val="007E137B"/>
    <w:rsid w:val="007E55B2"/>
    <w:rsid w:val="007E7B9C"/>
    <w:rsid w:val="007F2F95"/>
    <w:rsid w:val="007F5B60"/>
    <w:rsid w:val="007F6EB2"/>
    <w:rsid w:val="008014A9"/>
    <w:rsid w:val="00802BF8"/>
    <w:rsid w:val="00810786"/>
    <w:rsid w:val="00810D69"/>
    <w:rsid w:val="008138FC"/>
    <w:rsid w:val="00817FF1"/>
    <w:rsid w:val="00820B8B"/>
    <w:rsid w:val="00821D94"/>
    <w:rsid w:val="0082253A"/>
    <w:rsid w:val="00823768"/>
    <w:rsid w:val="00826C48"/>
    <w:rsid w:val="00827734"/>
    <w:rsid w:val="00831355"/>
    <w:rsid w:val="00832853"/>
    <w:rsid w:val="00832C9C"/>
    <w:rsid w:val="00834162"/>
    <w:rsid w:val="00837F59"/>
    <w:rsid w:val="00837FF5"/>
    <w:rsid w:val="00852374"/>
    <w:rsid w:val="00865CA3"/>
    <w:rsid w:val="008661FA"/>
    <w:rsid w:val="00870847"/>
    <w:rsid w:val="00872F32"/>
    <w:rsid w:val="0087655D"/>
    <w:rsid w:val="008808D7"/>
    <w:rsid w:val="00880C0D"/>
    <w:rsid w:val="00893822"/>
    <w:rsid w:val="0089399C"/>
    <w:rsid w:val="00893EB6"/>
    <w:rsid w:val="008950F1"/>
    <w:rsid w:val="00896C7D"/>
    <w:rsid w:val="008B2E35"/>
    <w:rsid w:val="008B333C"/>
    <w:rsid w:val="008B6C3C"/>
    <w:rsid w:val="008C1640"/>
    <w:rsid w:val="008C36F6"/>
    <w:rsid w:val="008C56EB"/>
    <w:rsid w:val="008C7DB9"/>
    <w:rsid w:val="008D11C9"/>
    <w:rsid w:val="008D5A37"/>
    <w:rsid w:val="008E120B"/>
    <w:rsid w:val="008F7F88"/>
    <w:rsid w:val="00901700"/>
    <w:rsid w:val="00901C41"/>
    <w:rsid w:val="00905960"/>
    <w:rsid w:val="00910C41"/>
    <w:rsid w:val="00912074"/>
    <w:rsid w:val="00914A01"/>
    <w:rsid w:val="00917F30"/>
    <w:rsid w:val="009206A8"/>
    <w:rsid w:val="009216AA"/>
    <w:rsid w:val="00921ABD"/>
    <w:rsid w:val="00925446"/>
    <w:rsid w:val="00930065"/>
    <w:rsid w:val="009306A8"/>
    <w:rsid w:val="009342CD"/>
    <w:rsid w:val="00935509"/>
    <w:rsid w:val="00936C75"/>
    <w:rsid w:val="009417B3"/>
    <w:rsid w:val="009422C5"/>
    <w:rsid w:val="00944CBF"/>
    <w:rsid w:val="00946B5F"/>
    <w:rsid w:val="00952FA6"/>
    <w:rsid w:val="00962ED3"/>
    <w:rsid w:val="0097644B"/>
    <w:rsid w:val="0097653F"/>
    <w:rsid w:val="00977A98"/>
    <w:rsid w:val="00980071"/>
    <w:rsid w:val="009806F5"/>
    <w:rsid w:val="00985899"/>
    <w:rsid w:val="00986760"/>
    <w:rsid w:val="009876F9"/>
    <w:rsid w:val="00987B29"/>
    <w:rsid w:val="00992CDB"/>
    <w:rsid w:val="00995916"/>
    <w:rsid w:val="009A71AF"/>
    <w:rsid w:val="009B4FC6"/>
    <w:rsid w:val="009C2C63"/>
    <w:rsid w:val="009C69FF"/>
    <w:rsid w:val="009C6F49"/>
    <w:rsid w:val="009D30EA"/>
    <w:rsid w:val="009D660F"/>
    <w:rsid w:val="009D773E"/>
    <w:rsid w:val="009E095B"/>
    <w:rsid w:val="009E340A"/>
    <w:rsid w:val="009E3951"/>
    <w:rsid w:val="009E5181"/>
    <w:rsid w:val="009E7965"/>
    <w:rsid w:val="009F0CD4"/>
    <w:rsid w:val="009F189B"/>
    <w:rsid w:val="009F235B"/>
    <w:rsid w:val="009F460D"/>
    <w:rsid w:val="009F469F"/>
    <w:rsid w:val="009F559A"/>
    <w:rsid w:val="009F7D8A"/>
    <w:rsid w:val="00A00105"/>
    <w:rsid w:val="00A001B3"/>
    <w:rsid w:val="00A018D7"/>
    <w:rsid w:val="00A068F7"/>
    <w:rsid w:val="00A109A4"/>
    <w:rsid w:val="00A119FC"/>
    <w:rsid w:val="00A14627"/>
    <w:rsid w:val="00A146E4"/>
    <w:rsid w:val="00A14EE1"/>
    <w:rsid w:val="00A15093"/>
    <w:rsid w:val="00A150CE"/>
    <w:rsid w:val="00A202F8"/>
    <w:rsid w:val="00A24731"/>
    <w:rsid w:val="00A25336"/>
    <w:rsid w:val="00A260FE"/>
    <w:rsid w:val="00A2713A"/>
    <w:rsid w:val="00A31066"/>
    <w:rsid w:val="00A344F9"/>
    <w:rsid w:val="00A40393"/>
    <w:rsid w:val="00A42EA2"/>
    <w:rsid w:val="00A45EC5"/>
    <w:rsid w:val="00A465C7"/>
    <w:rsid w:val="00A47DCD"/>
    <w:rsid w:val="00A50A79"/>
    <w:rsid w:val="00A56D6D"/>
    <w:rsid w:val="00A63B7C"/>
    <w:rsid w:val="00A717B1"/>
    <w:rsid w:val="00A724CC"/>
    <w:rsid w:val="00A7637E"/>
    <w:rsid w:val="00A80476"/>
    <w:rsid w:val="00A8459D"/>
    <w:rsid w:val="00A85B2B"/>
    <w:rsid w:val="00A8653D"/>
    <w:rsid w:val="00A90036"/>
    <w:rsid w:val="00A9419B"/>
    <w:rsid w:val="00A9625B"/>
    <w:rsid w:val="00AA16FA"/>
    <w:rsid w:val="00AA393C"/>
    <w:rsid w:val="00AA3F5F"/>
    <w:rsid w:val="00AA63B1"/>
    <w:rsid w:val="00AB328F"/>
    <w:rsid w:val="00AC0E1A"/>
    <w:rsid w:val="00AC6D17"/>
    <w:rsid w:val="00AD2B6C"/>
    <w:rsid w:val="00AD2FE9"/>
    <w:rsid w:val="00AD3708"/>
    <w:rsid w:val="00AD4FF1"/>
    <w:rsid w:val="00AD6513"/>
    <w:rsid w:val="00AF0D30"/>
    <w:rsid w:val="00AF1EEB"/>
    <w:rsid w:val="00AF3F93"/>
    <w:rsid w:val="00AF4908"/>
    <w:rsid w:val="00AF7C8B"/>
    <w:rsid w:val="00AF7D8B"/>
    <w:rsid w:val="00B0346E"/>
    <w:rsid w:val="00B03829"/>
    <w:rsid w:val="00B0584F"/>
    <w:rsid w:val="00B1081E"/>
    <w:rsid w:val="00B135CC"/>
    <w:rsid w:val="00B20137"/>
    <w:rsid w:val="00B2355A"/>
    <w:rsid w:val="00B26661"/>
    <w:rsid w:val="00B27BF4"/>
    <w:rsid w:val="00B3146B"/>
    <w:rsid w:val="00B332AA"/>
    <w:rsid w:val="00B335DB"/>
    <w:rsid w:val="00B336CE"/>
    <w:rsid w:val="00B358D8"/>
    <w:rsid w:val="00B37896"/>
    <w:rsid w:val="00B40261"/>
    <w:rsid w:val="00B41BB4"/>
    <w:rsid w:val="00B41C3B"/>
    <w:rsid w:val="00B42A25"/>
    <w:rsid w:val="00B42F72"/>
    <w:rsid w:val="00B44945"/>
    <w:rsid w:val="00B56A7C"/>
    <w:rsid w:val="00B66835"/>
    <w:rsid w:val="00B71564"/>
    <w:rsid w:val="00B772BA"/>
    <w:rsid w:val="00B778E1"/>
    <w:rsid w:val="00B77FF1"/>
    <w:rsid w:val="00B8154C"/>
    <w:rsid w:val="00B81A61"/>
    <w:rsid w:val="00B85F59"/>
    <w:rsid w:val="00B8637A"/>
    <w:rsid w:val="00B875E3"/>
    <w:rsid w:val="00B90014"/>
    <w:rsid w:val="00B9025A"/>
    <w:rsid w:val="00B91241"/>
    <w:rsid w:val="00B926AB"/>
    <w:rsid w:val="00BA13EC"/>
    <w:rsid w:val="00BA36E4"/>
    <w:rsid w:val="00BA6F91"/>
    <w:rsid w:val="00BB0D14"/>
    <w:rsid w:val="00BB3B61"/>
    <w:rsid w:val="00BB48F9"/>
    <w:rsid w:val="00BB7039"/>
    <w:rsid w:val="00BC13A7"/>
    <w:rsid w:val="00BC2D3F"/>
    <w:rsid w:val="00BC33CC"/>
    <w:rsid w:val="00BC5A6B"/>
    <w:rsid w:val="00BD1876"/>
    <w:rsid w:val="00BD4622"/>
    <w:rsid w:val="00BD5168"/>
    <w:rsid w:val="00BD6D08"/>
    <w:rsid w:val="00BE355D"/>
    <w:rsid w:val="00BE4F9B"/>
    <w:rsid w:val="00BE4FCF"/>
    <w:rsid w:val="00BF0569"/>
    <w:rsid w:val="00BF1B6B"/>
    <w:rsid w:val="00BF3A63"/>
    <w:rsid w:val="00BF490A"/>
    <w:rsid w:val="00BF5DF8"/>
    <w:rsid w:val="00C01AC2"/>
    <w:rsid w:val="00C041CE"/>
    <w:rsid w:val="00C04432"/>
    <w:rsid w:val="00C11243"/>
    <w:rsid w:val="00C14E5F"/>
    <w:rsid w:val="00C30E5D"/>
    <w:rsid w:val="00C316AF"/>
    <w:rsid w:val="00C3359E"/>
    <w:rsid w:val="00C37539"/>
    <w:rsid w:val="00C37774"/>
    <w:rsid w:val="00C4177D"/>
    <w:rsid w:val="00C478EC"/>
    <w:rsid w:val="00C47D91"/>
    <w:rsid w:val="00C5113E"/>
    <w:rsid w:val="00C5202A"/>
    <w:rsid w:val="00C52FEC"/>
    <w:rsid w:val="00C53C16"/>
    <w:rsid w:val="00C53F21"/>
    <w:rsid w:val="00C54DCB"/>
    <w:rsid w:val="00C54E99"/>
    <w:rsid w:val="00C55145"/>
    <w:rsid w:val="00C560F1"/>
    <w:rsid w:val="00C56CA5"/>
    <w:rsid w:val="00C62C35"/>
    <w:rsid w:val="00C63028"/>
    <w:rsid w:val="00C63FA0"/>
    <w:rsid w:val="00C66525"/>
    <w:rsid w:val="00C67C3E"/>
    <w:rsid w:val="00C70661"/>
    <w:rsid w:val="00C72446"/>
    <w:rsid w:val="00C77EDA"/>
    <w:rsid w:val="00C80FE9"/>
    <w:rsid w:val="00C84F40"/>
    <w:rsid w:val="00C85008"/>
    <w:rsid w:val="00C853D3"/>
    <w:rsid w:val="00C866C8"/>
    <w:rsid w:val="00C92B3E"/>
    <w:rsid w:val="00C95D25"/>
    <w:rsid w:val="00CA411F"/>
    <w:rsid w:val="00CA4872"/>
    <w:rsid w:val="00CA56CA"/>
    <w:rsid w:val="00CA68C2"/>
    <w:rsid w:val="00CB0601"/>
    <w:rsid w:val="00CB093E"/>
    <w:rsid w:val="00CB30E5"/>
    <w:rsid w:val="00CB703A"/>
    <w:rsid w:val="00CC0E89"/>
    <w:rsid w:val="00CC3D6B"/>
    <w:rsid w:val="00CC5B16"/>
    <w:rsid w:val="00CC6D50"/>
    <w:rsid w:val="00CD11E1"/>
    <w:rsid w:val="00CD2427"/>
    <w:rsid w:val="00CD33ED"/>
    <w:rsid w:val="00CD3B0B"/>
    <w:rsid w:val="00CD506D"/>
    <w:rsid w:val="00CD6CAC"/>
    <w:rsid w:val="00CD7362"/>
    <w:rsid w:val="00CE3114"/>
    <w:rsid w:val="00CE5A4A"/>
    <w:rsid w:val="00CE73E9"/>
    <w:rsid w:val="00D012F4"/>
    <w:rsid w:val="00D039DD"/>
    <w:rsid w:val="00D04869"/>
    <w:rsid w:val="00D11621"/>
    <w:rsid w:val="00D14BC3"/>
    <w:rsid w:val="00D228D5"/>
    <w:rsid w:val="00D24ABA"/>
    <w:rsid w:val="00D25877"/>
    <w:rsid w:val="00D25907"/>
    <w:rsid w:val="00D30390"/>
    <w:rsid w:val="00D30457"/>
    <w:rsid w:val="00D32AF9"/>
    <w:rsid w:val="00D349D2"/>
    <w:rsid w:val="00D35D4C"/>
    <w:rsid w:val="00D377F9"/>
    <w:rsid w:val="00D4504C"/>
    <w:rsid w:val="00D50BA9"/>
    <w:rsid w:val="00D51289"/>
    <w:rsid w:val="00D60C80"/>
    <w:rsid w:val="00D6108F"/>
    <w:rsid w:val="00D626FA"/>
    <w:rsid w:val="00D73050"/>
    <w:rsid w:val="00D73856"/>
    <w:rsid w:val="00D83175"/>
    <w:rsid w:val="00D83A4C"/>
    <w:rsid w:val="00D93E4D"/>
    <w:rsid w:val="00D94EE9"/>
    <w:rsid w:val="00DA0A12"/>
    <w:rsid w:val="00DA22E4"/>
    <w:rsid w:val="00DA3747"/>
    <w:rsid w:val="00DB40A1"/>
    <w:rsid w:val="00DB412F"/>
    <w:rsid w:val="00DB6BDD"/>
    <w:rsid w:val="00DB6FE8"/>
    <w:rsid w:val="00DC04F5"/>
    <w:rsid w:val="00DC2A56"/>
    <w:rsid w:val="00DD41BB"/>
    <w:rsid w:val="00DD444B"/>
    <w:rsid w:val="00DD7505"/>
    <w:rsid w:val="00DE43F8"/>
    <w:rsid w:val="00DE5579"/>
    <w:rsid w:val="00DF099C"/>
    <w:rsid w:val="00DF188C"/>
    <w:rsid w:val="00DF4015"/>
    <w:rsid w:val="00DF7785"/>
    <w:rsid w:val="00E017B7"/>
    <w:rsid w:val="00E10672"/>
    <w:rsid w:val="00E12518"/>
    <w:rsid w:val="00E12AB9"/>
    <w:rsid w:val="00E13A8F"/>
    <w:rsid w:val="00E1464F"/>
    <w:rsid w:val="00E14DD0"/>
    <w:rsid w:val="00E20E7D"/>
    <w:rsid w:val="00E22DCD"/>
    <w:rsid w:val="00E22F21"/>
    <w:rsid w:val="00E24E8F"/>
    <w:rsid w:val="00E26988"/>
    <w:rsid w:val="00E40D53"/>
    <w:rsid w:val="00E4191C"/>
    <w:rsid w:val="00E41FF4"/>
    <w:rsid w:val="00E46B37"/>
    <w:rsid w:val="00E46CA9"/>
    <w:rsid w:val="00E46F23"/>
    <w:rsid w:val="00E55772"/>
    <w:rsid w:val="00E6028B"/>
    <w:rsid w:val="00E651CE"/>
    <w:rsid w:val="00E66344"/>
    <w:rsid w:val="00E6639A"/>
    <w:rsid w:val="00E720C0"/>
    <w:rsid w:val="00E75541"/>
    <w:rsid w:val="00E75CB4"/>
    <w:rsid w:val="00E7789F"/>
    <w:rsid w:val="00E814B6"/>
    <w:rsid w:val="00E81E09"/>
    <w:rsid w:val="00E82FBC"/>
    <w:rsid w:val="00E86775"/>
    <w:rsid w:val="00E913BC"/>
    <w:rsid w:val="00E96381"/>
    <w:rsid w:val="00EB511B"/>
    <w:rsid w:val="00EC2C87"/>
    <w:rsid w:val="00EC3CEA"/>
    <w:rsid w:val="00EC3FEF"/>
    <w:rsid w:val="00EC6937"/>
    <w:rsid w:val="00ED164F"/>
    <w:rsid w:val="00ED7569"/>
    <w:rsid w:val="00EE039F"/>
    <w:rsid w:val="00EE5FEA"/>
    <w:rsid w:val="00EE64C5"/>
    <w:rsid w:val="00EF2153"/>
    <w:rsid w:val="00F0156E"/>
    <w:rsid w:val="00F03915"/>
    <w:rsid w:val="00F04FCC"/>
    <w:rsid w:val="00F066D0"/>
    <w:rsid w:val="00F22D8F"/>
    <w:rsid w:val="00F2617A"/>
    <w:rsid w:val="00F33D98"/>
    <w:rsid w:val="00F33E68"/>
    <w:rsid w:val="00F42A8E"/>
    <w:rsid w:val="00F42CCD"/>
    <w:rsid w:val="00F54298"/>
    <w:rsid w:val="00F57D69"/>
    <w:rsid w:val="00F6126C"/>
    <w:rsid w:val="00F67C40"/>
    <w:rsid w:val="00F700F3"/>
    <w:rsid w:val="00F72119"/>
    <w:rsid w:val="00F73236"/>
    <w:rsid w:val="00F7327A"/>
    <w:rsid w:val="00F83667"/>
    <w:rsid w:val="00F83A55"/>
    <w:rsid w:val="00F84E59"/>
    <w:rsid w:val="00F86E32"/>
    <w:rsid w:val="00F87552"/>
    <w:rsid w:val="00F87681"/>
    <w:rsid w:val="00F911C4"/>
    <w:rsid w:val="00F96245"/>
    <w:rsid w:val="00FA0ECD"/>
    <w:rsid w:val="00FA38BD"/>
    <w:rsid w:val="00FA67DE"/>
    <w:rsid w:val="00FB19AE"/>
    <w:rsid w:val="00FB5A1C"/>
    <w:rsid w:val="00FB78D6"/>
    <w:rsid w:val="00FC1FBD"/>
    <w:rsid w:val="00FC3A8B"/>
    <w:rsid w:val="00FC3DD0"/>
    <w:rsid w:val="00FC42EE"/>
    <w:rsid w:val="00FD3F9D"/>
    <w:rsid w:val="00FD516E"/>
    <w:rsid w:val="00FD7394"/>
    <w:rsid w:val="00FD7632"/>
    <w:rsid w:val="00FE0278"/>
    <w:rsid w:val="00FE314F"/>
    <w:rsid w:val="00FF0C8F"/>
    <w:rsid w:val="00FF1467"/>
    <w:rsid w:val="00FF24DD"/>
    <w:rsid w:val="00FF75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C5DB6"/>
  <w15:chartTrackingRefBased/>
  <w15:docId w15:val="{5F07E035-DF39-4181-93D2-84571BD7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B60"/>
    <w:pPr>
      <w:jc w:val="both"/>
    </w:pPr>
    <w:rPr>
      <w:sz w:val="20"/>
    </w:rPr>
  </w:style>
  <w:style w:type="paragraph" w:styleId="Ttulo1">
    <w:name w:val="heading 1"/>
    <w:basedOn w:val="Normal"/>
    <w:next w:val="Normal"/>
    <w:link w:val="Ttulo1Car"/>
    <w:uiPriority w:val="9"/>
    <w:qFormat/>
    <w:rsid w:val="00B863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863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8637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8637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8637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8637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8637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8637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8637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637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8637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8637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8637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8637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8637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8637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8637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8637A"/>
    <w:rPr>
      <w:rFonts w:eastAsiaTheme="majorEastAsia" w:cstheme="majorBidi"/>
      <w:color w:val="272727" w:themeColor="text1" w:themeTint="D8"/>
    </w:rPr>
  </w:style>
  <w:style w:type="paragraph" w:styleId="Ttulo">
    <w:name w:val="Title"/>
    <w:basedOn w:val="Normal"/>
    <w:next w:val="Normal"/>
    <w:link w:val="TtuloCar"/>
    <w:uiPriority w:val="10"/>
    <w:qFormat/>
    <w:rsid w:val="00B8637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8637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8637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8637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8637A"/>
    <w:pPr>
      <w:spacing w:before="160"/>
      <w:jc w:val="center"/>
    </w:pPr>
    <w:rPr>
      <w:i/>
      <w:iCs/>
      <w:color w:val="404040" w:themeColor="text1" w:themeTint="BF"/>
    </w:rPr>
  </w:style>
  <w:style w:type="character" w:customStyle="1" w:styleId="CitaCar">
    <w:name w:val="Cita Car"/>
    <w:basedOn w:val="Fuentedeprrafopredeter"/>
    <w:link w:val="Cita"/>
    <w:uiPriority w:val="29"/>
    <w:rsid w:val="00B8637A"/>
    <w:rPr>
      <w:i/>
      <w:iCs/>
      <w:color w:val="404040" w:themeColor="text1" w:themeTint="BF"/>
    </w:rPr>
  </w:style>
  <w:style w:type="paragraph" w:styleId="Prrafodelista">
    <w:name w:val="List Paragraph"/>
    <w:basedOn w:val="Normal"/>
    <w:uiPriority w:val="34"/>
    <w:qFormat/>
    <w:rsid w:val="00B8637A"/>
    <w:pPr>
      <w:ind w:left="720"/>
      <w:contextualSpacing/>
    </w:pPr>
  </w:style>
  <w:style w:type="character" w:styleId="nfasisintenso">
    <w:name w:val="Intense Emphasis"/>
    <w:basedOn w:val="Fuentedeprrafopredeter"/>
    <w:uiPriority w:val="21"/>
    <w:qFormat/>
    <w:rsid w:val="00B8637A"/>
    <w:rPr>
      <w:i/>
      <w:iCs/>
      <w:color w:val="0F4761" w:themeColor="accent1" w:themeShade="BF"/>
    </w:rPr>
  </w:style>
  <w:style w:type="paragraph" w:styleId="Citadestacada">
    <w:name w:val="Intense Quote"/>
    <w:basedOn w:val="Normal"/>
    <w:next w:val="Normal"/>
    <w:link w:val="CitadestacadaCar"/>
    <w:uiPriority w:val="30"/>
    <w:qFormat/>
    <w:rsid w:val="00B863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8637A"/>
    <w:rPr>
      <w:i/>
      <w:iCs/>
      <w:color w:val="0F4761" w:themeColor="accent1" w:themeShade="BF"/>
    </w:rPr>
  </w:style>
  <w:style w:type="character" w:styleId="Referenciaintensa">
    <w:name w:val="Intense Reference"/>
    <w:basedOn w:val="Fuentedeprrafopredeter"/>
    <w:uiPriority w:val="32"/>
    <w:qFormat/>
    <w:rsid w:val="00B8637A"/>
    <w:rPr>
      <w:b/>
      <w:bCs/>
      <w:smallCaps/>
      <w:color w:val="0F4761" w:themeColor="accent1" w:themeShade="BF"/>
      <w:spacing w:val="5"/>
    </w:rPr>
  </w:style>
  <w:style w:type="table" w:styleId="Tablaconcuadrcula">
    <w:name w:val="Table Grid"/>
    <w:basedOn w:val="Tablanormal"/>
    <w:uiPriority w:val="39"/>
    <w:rsid w:val="00B86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75BA7"/>
    <w:pPr>
      <w:jc w:val="both"/>
    </w:pPr>
    <w:rPr>
      <w:sz w:val="20"/>
    </w:rPr>
  </w:style>
  <w:style w:type="paragraph" w:customStyle="1" w:styleId="Espacio">
    <w:name w:val="Espacio"/>
    <w:next w:val="Normal"/>
    <w:qFormat/>
    <w:rsid w:val="00BE355D"/>
    <w:pPr>
      <w:spacing w:line="120" w:lineRule="auto"/>
      <w:jc w:val="both"/>
    </w:pPr>
    <w:rPr>
      <w:sz w:val="6"/>
    </w:rPr>
  </w:style>
  <w:style w:type="paragraph" w:styleId="Textonotapie">
    <w:name w:val="footnote text"/>
    <w:basedOn w:val="Normal"/>
    <w:link w:val="TextonotapieCar"/>
    <w:uiPriority w:val="99"/>
    <w:semiHidden/>
    <w:unhideWhenUsed/>
    <w:rsid w:val="0066768A"/>
    <w:rPr>
      <w:szCs w:val="20"/>
    </w:rPr>
  </w:style>
  <w:style w:type="character" w:customStyle="1" w:styleId="TextonotapieCar">
    <w:name w:val="Texto nota pie Car"/>
    <w:basedOn w:val="Fuentedeprrafopredeter"/>
    <w:link w:val="Textonotapie"/>
    <w:uiPriority w:val="99"/>
    <w:semiHidden/>
    <w:rsid w:val="0066768A"/>
    <w:rPr>
      <w:sz w:val="20"/>
      <w:szCs w:val="20"/>
    </w:rPr>
  </w:style>
  <w:style w:type="character" w:styleId="Refdenotaalpie">
    <w:name w:val="footnote reference"/>
    <w:basedOn w:val="Fuentedeprrafopredeter"/>
    <w:uiPriority w:val="99"/>
    <w:semiHidden/>
    <w:unhideWhenUsed/>
    <w:rsid w:val="0066768A"/>
    <w:rPr>
      <w:vertAlign w:val="superscript"/>
    </w:rPr>
  </w:style>
  <w:style w:type="paragraph" w:styleId="Textonotaalfinal">
    <w:name w:val="endnote text"/>
    <w:basedOn w:val="Normal"/>
    <w:link w:val="TextonotaalfinalCar"/>
    <w:uiPriority w:val="99"/>
    <w:semiHidden/>
    <w:unhideWhenUsed/>
    <w:rsid w:val="0066768A"/>
    <w:rPr>
      <w:szCs w:val="20"/>
    </w:rPr>
  </w:style>
  <w:style w:type="character" w:customStyle="1" w:styleId="TextonotaalfinalCar">
    <w:name w:val="Texto nota al final Car"/>
    <w:basedOn w:val="Fuentedeprrafopredeter"/>
    <w:link w:val="Textonotaalfinal"/>
    <w:uiPriority w:val="99"/>
    <w:semiHidden/>
    <w:rsid w:val="0066768A"/>
    <w:rPr>
      <w:sz w:val="20"/>
      <w:szCs w:val="20"/>
    </w:rPr>
  </w:style>
  <w:style w:type="character" w:styleId="Refdenotaalfinal">
    <w:name w:val="endnote reference"/>
    <w:basedOn w:val="Fuentedeprrafopredeter"/>
    <w:uiPriority w:val="99"/>
    <w:semiHidden/>
    <w:unhideWhenUsed/>
    <w:rsid w:val="0066768A"/>
    <w:rPr>
      <w:vertAlign w:val="superscript"/>
    </w:rPr>
  </w:style>
  <w:style w:type="paragraph" w:styleId="Encabezado">
    <w:name w:val="header"/>
    <w:basedOn w:val="Normal"/>
    <w:link w:val="EncabezadoCar"/>
    <w:uiPriority w:val="99"/>
    <w:unhideWhenUsed/>
    <w:rsid w:val="00080688"/>
    <w:pPr>
      <w:tabs>
        <w:tab w:val="center" w:pos="4419"/>
        <w:tab w:val="right" w:pos="8838"/>
      </w:tabs>
    </w:pPr>
  </w:style>
  <w:style w:type="character" w:customStyle="1" w:styleId="EncabezadoCar">
    <w:name w:val="Encabezado Car"/>
    <w:basedOn w:val="Fuentedeprrafopredeter"/>
    <w:link w:val="Encabezado"/>
    <w:uiPriority w:val="99"/>
    <w:rsid w:val="00080688"/>
    <w:rPr>
      <w:sz w:val="20"/>
    </w:rPr>
  </w:style>
  <w:style w:type="paragraph" w:styleId="Piedepgina">
    <w:name w:val="footer"/>
    <w:basedOn w:val="Normal"/>
    <w:link w:val="PiedepginaCar"/>
    <w:uiPriority w:val="99"/>
    <w:unhideWhenUsed/>
    <w:rsid w:val="00080688"/>
    <w:pPr>
      <w:tabs>
        <w:tab w:val="center" w:pos="4419"/>
        <w:tab w:val="right" w:pos="8838"/>
      </w:tabs>
    </w:pPr>
  </w:style>
  <w:style w:type="character" w:customStyle="1" w:styleId="PiedepginaCar">
    <w:name w:val="Pie de página Car"/>
    <w:basedOn w:val="Fuentedeprrafopredeter"/>
    <w:link w:val="Piedepgina"/>
    <w:uiPriority w:val="99"/>
    <w:rsid w:val="00080688"/>
    <w:rPr>
      <w:sz w:val="20"/>
    </w:rPr>
  </w:style>
  <w:style w:type="table" w:styleId="Tablaconcuadrculaclara">
    <w:name w:val="Grid Table Light"/>
    <w:basedOn w:val="Tablanormal"/>
    <w:uiPriority w:val="40"/>
    <w:rsid w:val="00411B8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411B8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ENCABEZADO">
    <w:name w:val="TABLA ENCABEZADO"/>
    <w:basedOn w:val="Tablanormal"/>
    <w:uiPriority w:val="99"/>
    <w:rsid w:val="00BD4622"/>
    <w:tblPr>
      <w:tblBorders>
        <w:top w:val="thinThickThinLargeGap" w:sz="24" w:space="0" w:color="auto"/>
        <w:left w:val="single" w:sz="4" w:space="0" w:color="auto"/>
        <w:bottom w:val="thinThickThinLargeGap" w:sz="24" w:space="0" w:color="auto"/>
        <w:right w:val="single" w:sz="4" w:space="0" w:color="auto"/>
        <w:insideH w:val="single" w:sz="4" w:space="0" w:color="E8E8E8" w:themeColor="background2"/>
        <w:insideV w:val="single" w:sz="4" w:space="0" w:color="E8E8E8" w:themeColor="background2"/>
      </w:tblBorders>
    </w:tblPr>
  </w:style>
  <w:style w:type="character" w:styleId="Refdecomentario">
    <w:name w:val="annotation reference"/>
    <w:basedOn w:val="Fuentedeprrafopredeter"/>
    <w:uiPriority w:val="99"/>
    <w:semiHidden/>
    <w:unhideWhenUsed/>
    <w:rsid w:val="000D38E5"/>
    <w:rPr>
      <w:sz w:val="16"/>
      <w:szCs w:val="16"/>
    </w:rPr>
  </w:style>
  <w:style w:type="paragraph" w:styleId="Textocomentario">
    <w:name w:val="annotation text"/>
    <w:basedOn w:val="Normal"/>
    <w:link w:val="TextocomentarioCar"/>
    <w:uiPriority w:val="99"/>
    <w:unhideWhenUsed/>
    <w:rsid w:val="000D38E5"/>
    <w:rPr>
      <w:szCs w:val="20"/>
    </w:rPr>
  </w:style>
  <w:style w:type="character" w:customStyle="1" w:styleId="TextocomentarioCar">
    <w:name w:val="Texto comentario Car"/>
    <w:basedOn w:val="Fuentedeprrafopredeter"/>
    <w:link w:val="Textocomentario"/>
    <w:uiPriority w:val="99"/>
    <w:rsid w:val="000D38E5"/>
    <w:rPr>
      <w:sz w:val="20"/>
      <w:szCs w:val="20"/>
    </w:rPr>
  </w:style>
  <w:style w:type="paragraph" w:styleId="Asuntodelcomentario">
    <w:name w:val="annotation subject"/>
    <w:basedOn w:val="Textocomentario"/>
    <w:next w:val="Textocomentario"/>
    <w:link w:val="AsuntodelcomentarioCar"/>
    <w:uiPriority w:val="99"/>
    <w:semiHidden/>
    <w:unhideWhenUsed/>
    <w:rsid w:val="000D38E5"/>
    <w:rPr>
      <w:b/>
      <w:bCs/>
    </w:rPr>
  </w:style>
  <w:style w:type="character" w:customStyle="1" w:styleId="AsuntodelcomentarioCar">
    <w:name w:val="Asunto del comentario Car"/>
    <w:basedOn w:val="TextocomentarioCar"/>
    <w:link w:val="Asuntodelcomentario"/>
    <w:uiPriority w:val="99"/>
    <w:semiHidden/>
    <w:rsid w:val="000D38E5"/>
    <w:rPr>
      <w:b/>
      <w:bCs/>
      <w:sz w:val="20"/>
      <w:szCs w:val="20"/>
    </w:rPr>
  </w:style>
  <w:style w:type="character" w:styleId="Hipervnculo">
    <w:name w:val="Hyperlink"/>
    <w:basedOn w:val="Fuentedeprrafopredeter"/>
    <w:uiPriority w:val="99"/>
    <w:unhideWhenUsed/>
    <w:rsid w:val="00CC3D6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47582">
      <w:bodyDiv w:val="1"/>
      <w:marLeft w:val="0"/>
      <w:marRight w:val="0"/>
      <w:marTop w:val="0"/>
      <w:marBottom w:val="0"/>
      <w:divBdr>
        <w:top w:val="none" w:sz="0" w:space="0" w:color="auto"/>
        <w:left w:val="none" w:sz="0" w:space="0" w:color="auto"/>
        <w:bottom w:val="none" w:sz="0" w:space="0" w:color="auto"/>
        <w:right w:val="none" w:sz="0" w:space="0" w:color="auto"/>
      </w:divBdr>
    </w:div>
    <w:div w:id="1054886162">
      <w:bodyDiv w:val="1"/>
      <w:marLeft w:val="0"/>
      <w:marRight w:val="0"/>
      <w:marTop w:val="0"/>
      <w:marBottom w:val="0"/>
      <w:divBdr>
        <w:top w:val="none" w:sz="0" w:space="0" w:color="auto"/>
        <w:left w:val="none" w:sz="0" w:space="0" w:color="auto"/>
        <w:bottom w:val="none" w:sz="0" w:space="0" w:color="auto"/>
        <w:right w:val="none" w:sz="0" w:space="0" w:color="auto"/>
      </w:divBdr>
    </w:div>
    <w:div w:id="169318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cl/pequenos-medios-de-generac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5114E-2BB2-47A0-8609-51CEE5DFF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1066</Words>
  <Characters>5864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Silva Flores</dc:creator>
  <cp:keywords/>
  <dc:description/>
  <cp:lastModifiedBy>Jonathan Sebastián Salinas Freire</cp:lastModifiedBy>
  <cp:revision>30</cp:revision>
  <dcterms:created xsi:type="dcterms:W3CDTF">2024-10-01T11:40:00Z</dcterms:created>
  <dcterms:modified xsi:type="dcterms:W3CDTF">2024-12-12T16:11:00Z</dcterms:modified>
</cp:coreProperties>
</file>